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56745" w14:textId="77777777" w:rsidR="004F4952" w:rsidRDefault="004F4952" w:rsidP="00E673B9">
      <w:pPr>
        <w:pStyle w:val="Stylepapertitle14pt"/>
        <w:rPr>
          <w:rFonts w:ascii="Palatino Linotype" w:hAnsi="Palatino Linotype"/>
          <w:b/>
          <w:szCs w:val="24"/>
          <w:lang w:val="id-ID"/>
        </w:rPr>
      </w:pPr>
    </w:p>
    <w:p w14:paraId="22F99286" w14:textId="77777777" w:rsidR="004F4952" w:rsidRPr="004F4952" w:rsidRDefault="004F4952" w:rsidP="004F4952">
      <w:pPr>
        <w:jc w:val="center"/>
        <w:rPr>
          <w:rFonts w:ascii="Palatino Linotype" w:hAnsi="Palatino Linotype"/>
          <w:b/>
        </w:rPr>
      </w:pPr>
      <w:r w:rsidRPr="004F4952">
        <w:rPr>
          <w:rFonts w:ascii="Palatino Linotype" w:hAnsi="Palatino Linotype"/>
          <w:b/>
        </w:rPr>
        <w:t xml:space="preserve">PKM KERAJINAN ROTAN DALAM MENCIPTAKAN KEUNGGULAN  </w:t>
      </w:r>
    </w:p>
    <w:p w14:paraId="5B76EA35" w14:textId="77777777" w:rsidR="004F4952" w:rsidRPr="004F4952" w:rsidRDefault="004F4952" w:rsidP="004F4952">
      <w:pPr>
        <w:jc w:val="center"/>
        <w:rPr>
          <w:rFonts w:ascii="Palatino Linotype" w:hAnsi="Palatino Linotype"/>
          <w:b/>
        </w:rPr>
      </w:pPr>
      <w:r w:rsidRPr="004F4952">
        <w:rPr>
          <w:rFonts w:ascii="Palatino Linotype" w:hAnsi="Palatino Linotype"/>
          <w:b/>
        </w:rPr>
        <w:t xml:space="preserve">BERSAING DENGAN PENGEMBANGAN PASAR DAN KUALITAS DESAIN </w:t>
      </w:r>
    </w:p>
    <w:p w14:paraId="7C03D0B0" w14:textId="77777777" w:rsidR="004F4952" w:rsidRPr="004F4952" w:rsidRDefault="004F4952" w:rsidP="004F4952">
      <w:pPr>
        <w:jc w:val="center"/>
        <w:rPr>
          <w:rFonts w:ascii="Palatino Linotype" w:hAnsi="Palatino Linotype"/>
          <w:b/>
        </w:rPr>
      </w:pPr>
      <w:r w:rsidRPr="004F4952">
        <w:rPr>
          <w:rFonts w:ascii="Palatino Linotype" w:hAnsi="Palatino Linotype"/>
          <w:b/>
        </w:rPr>
        <w:t>TERHADAP SENTRA ROTAN DI PADANG</w:t>
      </w:r>
    </w:p>
    <w:p w14:paraId="4894BF98" w14:textId="2D57279F" w:rsidR="004F4952" w:rsidRPr="004F4952" w:rsidRDefault="004F4952" w:rsidP="004F4952">
      <w:pPr>
        <w:pStyle w:val="Stylepapertitle14pt"/>
        <w:rPr>
          <w:rFonts w:ascii="Palatino Linotype" w:hAnsi="Palatino Linotype"/>
          <w:b/>
          <w:szCs w:val="24"/>
          <w:lang w:val="id-ID"/>
        </w:rPr>
      </w:pPr>
      <w:r w:rsidRPr="004F4952">
        <w:rPr>
          <w:rFonts w:ascii="Palatino Linotype" w:hAnsi="Palatino Linotype"/>
          <w:b/>
          <w:szCs w:val="24"/>
        </w:rPr>
        <w:t>(Lokasi Pengabdian ; Sentra Rotan Furniture Anil, By Pass Padang</w:t>
      </w:r>
      <w:r w:rsidRPr="004F4952">
        <w:rPr>
          <w:rFonts w:ascii="Palatino Linotype" w:hAnsi="Palatino Linotype"/>
          <w:b/>
          <w:szCs w:val="24"/>
        </w:rPr>
        <w:t>)</w:t>
      </w:r>
    </w:p>
    <w:p w14:paraId="53B38816" w14:textId="18E31934" w:rsidR="00E673B9" w:rsidRPr="004F4952" w:rsidRDefault="004F4952" w:rsidP="00E673B9">
      <w:pPr>
        <w:pStyle w:val="StyleAuthorBold"/>
        <w:spacing w:before="0" w:after="0"/>
        <w:rPr>
          <w:rFonts w:ascii="Palatino Linotype" w:hAnsi="Palatino Linotype"/>
          <w:sz w:val="24"/>
          <w:szCs w:val="24"/>
          <w:vertAlign w:val="superscript"/>
        </w:rPr>
      </w:pPr>
      <w:r>
        <w:rPr>
          <w:rFonts w:ascii="Palatino Linotype" w:hAnsi="Palatino Linotype"/>
          <w:sz w:val="24"/>
          <w:szCs w:val="24"/>
        </w:rPr>
        <w:t>Kendall Malik, S.Sn., M.Ds</w:t>
      </w:r>
    </w:p>
    <w:p w14:paraId="29788631" w14:textId="74DC0E48" w:rsidR="00E673B9" w:rsidRPr="0042329B" w:rsidRDefault="004F4952" w:rsidP="00E673B9">
      <w:pPr>
        <w:pStyle w:val="StyleAuthorBold"/>
        <w:spacing w:before="0" w:after="0"/>
        <w:rPr>
          <w:rFonts w:ascii="Palatino Linotype" w:hAnsi="Palatino Linotype"/>
          <w:sz w:val="24"/>
          <w:szCs w:val="24"/>
        </w:rPr>
      </w:pPr>
      <w:r>
        <w:rPr>
          <w:rFonts w:ascii="Palatino Linotype" w:hAnsi="Palatino Linotype"/>
          <w:sz w:val="24"/>
          <w:szCs w:val="24"/>
        </w:rPr>
        <w:t>Rahmad Washinton, S.Sn., M.Sn</w:t>
      </w:r>
    </w:p>
    <w:p w14:paraId="667D7413" w14:textId="6A706313" w:rsidR="00E673B9" w:rsidRDefault="004F4952" w:rsidP="004F4952">
      <w:pPr>
        <w:pStyle w:val="StyleAuthorBold"/>
        <w:spacing w:before="0" w:after="0"/>
        <w:rPr>
          <w:rFonts w:ascii="Palatino Linotype" w:hAnsi="Palatino Linotype"/>
          <w:sz w:val="24"/>
          <w:szCs w:val="24"/>
        </w:rPr>
      </w:pPr>
      <w:r>
        <w:rPr>
          <w:rFonts w:ascii="Palatino Linotype" w:hAnsi="Palatino Linotype"/>
          <w:sz w:val="24"/>
          <w:szCs w:val="24"/>
        </w:rPr>
        <w:t>Rusnal Firdaus</w:t>
      </w:r>
    </w:p>
    <w:p w14:paraId="7495D306" w14:textId="77777777" w:rsidR="004F4952" w:rsidRPr="004F4952" w:rsidRDefault="004F4952" w:rsidP="004F4952">
      <w:pPr>
        <w:pStyle w:val="StyleAuthorBold"/>
        <w:spacing w:before="0" w:after="0"/>
        <w:rPr>
          <w:rFonts w:ascii="Palatino Linotype" w:hAnsi="Palatino Linotype"/>
          <w:sz w:val="24"/>
          <w:szCs w:val="24"/>
        </w:rPr>
      </w:pPr>
    </w:p>
    <w:p w14:paraId="75DAFD1A" w14:textId="59417A79" w:rsidR="00E673B9" w:rsidRPr="004F4952" w:rsidRDefault="00E673B9" w:rsidP="00E673B9">
      <w:pPr>
        <w:pStyle w:val="Afiliasi"/>
        <w:rPr>
          <w:rFonts w:ascii="Palatino Linotype" w:hAnsi="Palatino Linotype"/>
          <w:sz w:val="22"/>
          <w:szCs w:val="22"/>
        </w:rPr>
      </w:pPr>
      <w:r w:rsidRPr="004F4952">
        <w:rPr>
          <w:rFonts w:ascii="Palatino Linotype" w:hAnsi="Palatino Linotype"/>
          <w:sz w:val="22"/>
          <w:szCs w:val="22"/>
        </w:rPr>
        <w:t>Program Studi</w:t>
      </w:r>
      <w:r w:rsidR="004F4952" w:rsidRPr="004F4952">
        <w:rPr>
          <w:rFonts w:ascii="Palatino Linotype" w:hAnsi="Palatino Linotype"/>
          <w:sz w:val="22"/>
          <w:szCs w:val="22"/>
          <w:lang w:val="en-US"/>
        </w:rPr>
        <w:t xml:space="preserve"> Desain Komunikasi Visual</w:t>
      </w:r>
      <w:r w:rsidRPr="004F4952">
        <w:rPr>
          <w:rFonts w:ascii="Palatino Linotype" w:hAnsi="Palatino Linotype"/>
          <w:sz w:val="22"/>
          <w:szCs w:val="22"/>
        </w:rPr>
        <w:t>, Fakultas</w:t>
      </w:r>
      <w:r w:rsidR="004F4952" w:rsidRPr="004F4952">
        <w:rPr>
          <w:rFonts w:ascii="Palatino Linotype" w:hAnsi="Palatino Linotype"/>
          <w:sz w:val="22"/>
          <w:szCs w:val="22"/>
          <w:lang w:val="en-US"/>
        </w:rPr>
        <w:t xml:space="preserve"> Senirupa dan Desain</w:t>
      </w:r>
      <w:r w:rsidRPr="004F4952">
        <w:rPr>
          <w:rFonts w:ascii="Palatino Linotype" w:hAnsi="Palatino Linotype"/>
          <w:sz w:val="22"/>
          <w:szCs w:val="22"/>
        </w:rPr>
        <w:t xml:space="preserve">, </w:t>
      </w:r>
      <w:r w:rsidR="004F4952" w:rsidRPr="004F4952">
        <w:rPr>
          <w:rFonts w:ascii="Palatino Linotype" w:hAnsi="Palatino Linotype"/>
          <w:sz w:val="22"/>
          <w:szCs w:val="22"/>
          <w:lang w:val="en-US"/>
        </w:rPr>
        <w:t>Institut Seni Indonesia Padangpanjang</w:t>
      </w:r>
    </w:p>
    <w:p w14:paraId="6D2CC67A" w14:textId="4A9AB8B7" w:rsidR="00E673B9" w:rsidRPr="004F4952" w:rsidRDefault="00E673B9" w:rsidP="00E673B9">
      <w:pPr>
        <w:pStyle w:val="Afiliasi"/>
        <w:rPr>
          <w:rFonts w:ascii="Palatino Linotype" w:hAnsi="Palatino Linotype"/>
          <w:sz w:val="22"/>
          <w:szCs w:val="22"/>
          <w:lang w:val="en-US"/>
        </w:rPr>
      </w:pPr>
      <w:r w:rsidRPr="004F4952">
        <w:rPr>
          <w:rFonts w:ascii="Palatino Linotype" w:hAnsi="Palatino Linotype"/>
          <w:sz w:val="22"/>
          <w:szCs w:val="22"/>
        </w:rPr>
        <w:t xml:space="preserve">Alamat </w:t>
      </w:r>
      <w:r w:rsidR="004F4952" w:rsidRPr="004F4952">
        <w:rPr>
          <w:rFonts w:ascii="Palatino Linotype" w:hAnsi="Palatino Linotype"/>
          <w:sz w:val="22"/>
          <w:szCs w:val="22"/>
          <w:lang w:val="en-US"/>
        </w:rPr>
        <w:t>Jalan Bahder Johan Padangpanjang 27128. Padangpanjang Sumatera Barat</w:t>
      </w:r>
    </w:p>
    <w:p w14:paraId="69C73638" w14:textId="006DAFF0" w:rsidR="00E673B9" w:rsidRPr="004F4952" w:rsidRDefault="00E673B9" w:rsidP="00E673B9">
      <w:pPr>
        <w:pStyle w:val="Afiliasi"/>
        <w:rPr>
          <w:rFonts w:ascii="Palatino Linotype" w:hAnsi="Palatino Linotype"/>
          <w:sz w:val="22"/>
          <w:szCs w:val="22"/>
          <w:lang w:val="en-US"/>
        </w:rPr>
      </w:pPr>
      <w:r w:rsidRPr="004F4952">
        <w:rPr>
          <w:rFonts w:ascii="Palatino Linotype" w:hAnsi="Palatino Linotype"/>
          <w:sz w:val="22"/>
          <w:szCs w:val="22"/>
        </w:rPr>
        <w:t xml:space="preserve">Email </w:t>
      </w:r>
      <w:r w:rsidR="004F4952" w:rsidRPr="004F4952">
        <w:rPr>
          <w:rFonts w:ascii="Palatino Linotype" w:hAnsi="Palatino Linotype"/>
          <w:sz w:val="22"/>
          <w:szCs w:val="22"/>
          <w:lang w:val="en-US"/>
        </w:rPr>
        <w:t>kendallmalik1981@gmail.com</w:t>
      </w:r>
    </w:p>
    <w:p w14:paraId="1A7804F2" w14:textId="77777777" w:rsidR="00E673B9" w:rsidRPr="004F4952" w:rsidRDefault="00E673B9" w:rsidP="00E673B9">
      <w:pPr>
        <w:pStyle w:val="Afiliasi"/>
        <w:rPr>
          <w:rFonts w:ascii="Palatino Linotype" w:hAnsi="Palatino Linotype"/>
          <w:sz w:val="22"/>
          <w:szCs w:val="22"/>
        </w:rPr>
      </w:pPr>
    </w:p>
    <w:p w14:paraId="3CE5727C" w14:textId="0B4CB65E" w:rsidR="004F4952" w:rsidRPr="004F4952" w:rsidRDefault="00E673B9" w:rsidP="004F4952">
      <w:pPr>
        <w:pStyle w:val="StyleAuthorBold"/>
        <w:rPr>
          <w:rFonts w:ascii="Palatino Linotype" w:hAnsi="Palatino Linotype"/>
          <w:sz w:val="20"/>
          <w:szCs w:val="24"/>
          <w:lang w:val="id-ID"/>
        </w:rPr>
      </w:pPr>
      <w:r w:rsidRPr="0042329B">
        <w:rPr>
          <w:rFonts w:ascii="Palatino Linotype" w:hAnsi="Palatino Linotype"/>
          <w:sz w:val="20"/>
          <w:szCs w:val="24"/>
          <w:lang w:val="id-ID"/>
        </w:rPr>
        <w:t>ABSTRAK</w:t>
      </w:r>
    </w:p>
    <w:p w14:paraId="20754088" w14:textId="77777777" w:rsidR="004F4952" w:rsidRPr="004F4952" w:rsidRDefault="004F4952" w:rsidP="004F4952">
      <w:pPr>
        <w:ind w:firstLine="567"/>
        <w:jc w:val="both"/>
        <w:rPr>
          <w:rFonts w:ascii="Palatino Linotype" w:hAnsi="Palatino Linotype"/>
          <w:color w:val="000000" w:themeColor="text1"/>
          <w:sz w:val="22"/>
          <w:szCs w:val="22"/>
        </w:rPr>
      </w:pPr>
      <w:r w:rsidRPr="004F4952">
        <w:rPr>
          <w:rFonts w:ascii="Palatino Linotype" w:hAnsi="Palatino Linotype"/>
          <w:color w:val="000000" w:themeColor="text1"/>
          <w:sz w:val="22"/>
          <w:szCs w:val="22"/>
        </w:rPr>
        <w:t xml:space="preserve">Rotan disebut bahan sejenis bambu yang dapat digunakan ke berbagai macam benda-benda kerajinan. Benda-benda yang menggunakan bahan rotan seperti keranjang, kap lampu dan </w:t>
      </w:r>
      <w:r w:rsidRPr="004F4952">
        <w:rPr>
          <w:rFonts w:ascii="Palatino Linotype" w:hAnsi="Palatino Linotype"/>
          <w:i/>
          <w:color w:val="000000" w:themeColor="text1"/>
          <w:sz w:val="22"/>
          <w:szCs w:val="22"/>
        </w:rPr>
        <w:t>furniture-furniture</w:t>
      </w:r>
      <w:r w:rsidRPr="004F4952">
        <w:rPr>
          <w:rFonts w:ascii="Palatino Linotype" w:hAnsi="Palatino Linotype"/>
          <w:color w:val="000000" w:themeColor="text1"/>
          <w:sz w:val="22"/>
          <w:szCs w:val="22"/>
        </w:rPr>
        <w:t xml:space="preserve">. Ini dapat dibuktikan melalui banyaknya kios-kios dan sentra kerajinan rotan yang terdapat di Indonesia, terlihat dari masa lalu sampai masa sekarang dimana masih digemari oleh masyarakat di Indonesia. Perkembangan kerajinan rotan telah menjamur di daerah-daerah di Indonesia khususnya produk furniture rotan. Hal ini menjadi suatu peluang pasar bagi pengrajin-pengrajin </w:t>
      </w:r>
      <w:r w:rsidRPr="004F4952">
        <w:rPr>
          <w:rFonts w:ascii="Palatino Linotype" w:hAnsi="Palatino Linotype"/>
          <w:i/>
          <w:color w:val="000000" w:themeColor="text1"/>
          <w:sz w:val="22"/>
          <w:szCs w:val="22"/>
        </w:rPr>
        <w:t>furniture</w:t>
      </w:r>
      <w:r w:rsidRPr="004F4952">
        <w:rPr>
          <w:rFonts w:ascii="Palatino Linotype" w:hAnsi="Palatino Linotype"/>
          <w:color w:val="000000" w:themeColor="text1"/>
          <w:sz w:val="22"/>
          <w:szCs w:val="22"/>
        </w:rPr>
        <w:t xml:space="preserve"> rotan terhadap konsumen sekarang. Di Sumatera Barat khususnya Kota Padang, furniture rotan telah memiliki distributor dan target konsumennya di Kota Padang. Pengembangan produk furniture rotan perlu dikembangkan karena potensi pertumbuhan bahan rotan ini sangat pesat namun pada furniture rotan yang merosot. Hal ini menjadi penting utuk mengadakan kegiatan pengabdian kepada masyarakat di sentra rotan di padang yaitu Toko Furniture Anil yang berlokasi di By Pass, Padang. Sesuai dengan tujuan dan target serta mitra dari pelaksanaan pelatihan perlu ditetapkan metode pelaksanaannya. Maka, sehubungan dengan itu kegiatan PKM Kerajinan Rotan dalam Peningkatan Kualitas Usaha Kerajinan Rotan di Kota Padang melalui Strategi Desain (Produk) untuk Mendukung Industri Kreatif di Kota Padang dilakukan dengan metode diskusi, demonstrasi dan praktek.</w:t>
      </w:r>
    </w:p>
    <w:p w14:paraId="2F70AED3" w14:textId="77777777" w:rsidR="00E673B9" w:rsidRPr="0042329B" w:rsidRDefault="00E673B9" w:rsidP="00E673B9">
      <w:pPr>
        <w:pStyle w:val="abstrak"/>
        <w:ind w:left="0" w:right="0"/>
        <w:rPr>
          <w:rFonts w:ascii="Palatino Linotype" w:hAnsi="Palatino Linotype"/>
          <w:lang w:val="id-ID"/>
        </w:rPr>
      </w:pPr>
    </w:p>
    <w:p w14:paraId="381E0482" w14:textId="4E05EFDD" w:rsidR="004F4952" w:rsidRPr="004F4952" w:rsidRDefault="00E673B9" w:rsidP="004F4952">
      <w:pPr>
        <w:pStyle w:val="abstrak"/>
        <w:ind w:left="0"/>
        <w:rPr>
          <w:rFonts w:ascii="Palatino Linotype" w:hAnsi="Palatino Linotype"/>
          <w:lang w:val="id-ID"/>
        </w:rPr>
      </w:pPr>
      <w:r w:rsidRPr="0042329B">
        <w:rPr>
          <w:rFonts w:ascii="Palatino Linotype" w:hAnsi="Palatino Linotype"/>
          <w:b/>
          <w:lang w:val="id-ID"/>
        </w:rPr>
        <w:t xml:space="preserve">Kata Kunci: </w:t>
      </w:r>
      <w:r w:rsidR="004F4952" w:rsidRPr="004F4952">
        <w:rPr>
          <w:rFonts w:ascii="Palatino Linotype" w:hAnsi="Palatino Linotype"/>
          <w:bCs/>
          <w:sz w:val="22"/>
          <w:szCs w:val="22"/>
          <w:lang w:val="id-ID" w:eastAsia="id-ID"/>
        </w:rPr>
        <w:t>Rotan, Strategi, Desain</w:t>
      </w:r>
      <w:r w:rsidR="004F4952" w:rsidRPr="004F4952">
        <w:rPr>
          <w:rFonts w:ascii="Palatino Linotype" w:hAnsi="Palatino Linotype"/>
          <w:bCs/>
          <w:sz w:val="22"/>
          <w:szCs w:val="22"/>
          <w:lang w:eastAsia="id-ID"/>
        </w:rPr>
        <w:t>,</w:t>
      </w:r>
      <w:r w:rsidR="004F4952" w:rsidRPr="004F4952">
        <w:rPr>
          <w:rFonts w:ascii="Palatino Linotype" w:hAnsi="Palatino Linotype"/>
          <w:bCs/>
          <w:sz w:val="22"/>
          <w:szCs w:val="22"/>
          <w:lang w:val="id-ID" w:eastAsia="id-ID"/>
        </w:rPr>
        <w:t xml:space="preserve"> dan Furniture Anil.</w:t>
      </w:r>
    </w:p>
    <w:p w14:paraId="08F10CDD" w14:textId="77777777" w:rsidR="00E673B9" w:rsidRPr="0042329B" w:rsidRDefault="00E673B9" w:rsidP="00E673B9">
      <w:pPr>
        <w:rPr>
          <w:rFonts w:ascii="Palatino Linotype" w:hAnsi="Palatino Linotype"/>
        </w:rPr>
        <w:sectPr w:rsidR="00E673B9" w:rsidRPr="0042329B" w:rsidSect="00AA6CD4">
          <w:headerReference w:type="even" r:id="rId7"/>
          <w:headerReference w:type="default" r:id="rId8"/>
          <w:footerReference w:type="even" r:id="rId9"/>
          <w:footerReference w:type="default" r:id="rId10"/>
          <w:headerReference w:type="first" r:id="rId11"/>
          <w:footerReference w:type="first" r:id="rId12"/>
          <w:pgSz w:w="11907" w:h="16840" w:code="9"/>
          <w:pgMar w:top="1699" w:right="1138" w:bottom="1138" w:left="1699" w:header="850" w:footer="454" w:gutter="0"/>
          <w:cols w:space="567"/>
          <w:titlePg/>
          <w:docGrid w:linePitch="360"/>
        </w:sectPr>
      </w:pPr>
    </w:p>
    <w:p w14:paraId="2287346E" w14:textId="35506BF8" w:rsidR="00E673B9" w:rsidRPr="0042329B" w:rsidRDefault="00E673B9" w:rsidP="00E673B9">
      <w:pPr>
        <w:pStyle w:val="JPEHeading1"/>
        <w:rPr>
          <w:rFonts w:ascii="Palatino Linotype" w:hAnsi="Palatino Linotype"/>
          <w:lang w:val="id-ID"/>
        </w:rPr>
      </w:pPr>
      <w:r w:rsidRPr="0042329B">
        <w:rPr>
          <w:rFonts w:ascii="Palatino Linotype" w:hAnsi="Palatino Linotype"/>
        </w:rPr>
        <w:t>Pendahuluan</w:t>
      </w:r>
    </w:p>
    <w:p w14:paraId="34E3E31F" w14:textId="77777777" w:rsidR="00417B8D" w:rsidRPr="000B3434" w:rsidRDefault="00417B8D" w:rsidP="00417B8D">
      <w:pPr>
        <w:jc w:val="both"/>
        <w:rPr>
          <w:rFonts w:ascii="Palatino Linotype" w:hAnsi="Palatino Linotype"/>
          <w:color w:val="000000" w:themeColor="text1"/>
          <w:sz w:val="22"/>
          <w:szCs w:val="22"/>
        </w:rPr>
      </w:pPr>
      <w:r w:rsidRPr="000B3434">
        <w:rPr>
          <w:rFonts w:ascii="Palatino Linotype" w:hAnsi="Palatino Linotype"/>
          <w:color w:val="000000" w:themeColor="text1"/>
          <w:sz w:val="22"/>
          <w:szCs w:val="22"/>
        </w:rPr>
        <w:t>Rotan merupakan tumbuhan yang tumbuh di hutan-hutan rimba yang beriklim tropis. Kebanyakan hutan tempat rotan-rotan tumbuh dengan baik biasanya tumbuh di daerah yang teduh dan lembab. Daerah-</w:t>
      </w:r>
      <w:r w:rsidRPr="000B3434">
        <w:rPr>
          <w:rFonts w:ascii="Palatino Linotype" w:hAnsi="Palatino Linotype"/>
          <w:color w:val="000000" w:themeColor="text1"/>
          <w:sz w:val="22"/>
          <w:szCs w:val="22"/>
        </w:rPr>
        <w:t xml:space="preserve">daerah di Indonesia tidak semua menghasilkan rotan, namun ada beberapa kepulauan di Indonesia yang menghasilkan rotan, meliputi: Kepulauan Kalimantan, Sulawesi, Sumatera, sebagian kecil pulau Jawa, dan beberapa kepulauan lainnya. (Prabu Wardono, </w:t>
      </w:r>
      <w:proofErr w:type="gramStart"/>
      <w:r w:rsidRPr="000B3434">
        <w:rPr>
          <w:rFonts w:ascii="Palatino Linotype" w:hAnsi="Palatino Linotype"/>
          <w:color w:val="000000" w:themeColor="text1"/>
          <w:sz w:val="22"/>
          <w:szCs w:val="22"/>
        </w:rPr>
        <w:t>2009 :</w:t>
      </w:r>
      <w:proofErr w:type="gramEnd"/>
      <w:r w:rsidRPr="000B3434">
        <w:rPr>
          <w:rFonts w:ascii="Palatino Linotype" w:hAnsi="Palatino Linotype"/>
          <w:color w:val="000000" w:themeColor="text1"/>
          <w:sz w:val="22"/>
          <w:szCs w:val="22"/>
        </w:rPr>
        <w:t xml:space="preserve"> 65). Rotan </w:t>
      </w:r>
      <w:r w:rsidRPr="000B3434">
        <w:rPr>
          <w:rFonts w:ascii="Palatino Linotype" w:hAnsi="Palatino Linotype"/>
          <w:color w:val="000000" w:themeColor="text1"/>
          <w:sz w:val="22"/>
          <w:szCs w:val="22"/>
        </w:rPr>
        <w:lastRenderedPageBreak/>
        <w:t xml:space="preserve">disebut bahan sejenis bambu yang dapat digunakan ke berbagai macam benda-benda kerajinan. Benda-benda yang menggunakan bahan rotan seperti keranjang, kap lampu dan </w:t>
      </w:r>
      <w:r w:rsidRPr="000B3434">
        <w:rPr>
          <w:rFonts w:ascii="Palatino Linotype" w:hAnsi="Palatino Linotype"/>
          <w:i/>
          <w:color w:val="000000" w:themeColor="text1"/>
          <w:sz w:val="22"/>
          <w:szCs w:val="22"/>
        </w:rPr>
        <w:t>furniture-furniture</w:t>
      </w:r>
      <w:r w:rsidRPr="000B3434">
        <w:rPr>
          <w:rFonts w:ascii="Palatino Linotype" w:hAnsi="Palatino Linotype"/>
          <w:color w:val="000000" w:themeColor="text1"/>
          <w:sz w:val="22"/>
          <w:szCs w:val="22"/>
        </w:rPr>
        <w:t>. Ini dapat dibuktikan melalui banyaknya kios-kios dan sentra kerajinan rotan yang terdapat di Indonesia, terlihat dari masa lalu sampai masa sekarang dimana masih digemari oleh masyarakat di Indonesia.</w:t>
      </w:r>
    </w:p>
    <w:p w14:paraId="258CE1A6" w14:textId="77777777" w:rsidR="00417B8D" w:rsidRPr="000B3434" w:rsidRDefault="00417B8D" w:rsidP="00417B8D">
      <w:pPr>
        <w:jc w:val="both"/>
        <w:rPr>
          <w:rFonts w:ascii="Palatino Linotype" w:hAnsi="Palatino Linotype"/>
          <w:color w:val="000000" w:themeColor="text1"/>
          <w:sz w:val="22"/>
          <w:szCs w:val="22"/>
        </w:rPr>
      </w:pPr>
      <w:r w:rsidRPr="00417B8D">
        <w:rPr>
          <w:rFonts w:ascii="Palatino Linotype" w:hAnsi="Palatino Linotype"/>
          <w:color w:val="000000" w:themeColor="text1"/>
        </w:rPr>
        <w:tab/>
      </w:r>
      <w:r w:rsidRPr="000B3434">
        <w:rPr>
          <w:rFonts w:ascii="Palatino Linotype" w:hAnsi="Palatino Linotype"/>
          <w:color w:val="000000" w:themeColor="text1"/>
          <w:sz w:val="22"/>
          <w:szCs w:val="22"/>
        </w:rPr>
        <w:t xml:space="preserve">Perkembangan kerajinan rotan telah menjamur di daerah-daerah di Indonesia khususnya produk furniture rotan. Hal ini menjadi suatu peluang pasar bagi pengrajin-pengrajin </w:t>
      </w:r>
      <w:r w:rsidRPr="000B3434">
        <w:rPr>
          <w:rFonts w:ascii="Palatino Linotype" w:hAnsi="Palatino Linotype"/>
          <w:i/>
          <w:color w:val="000000" w:themeColor="text1"/>
          <w:sz w:val="22"/>
          <w:szCs w:val="22"/>
        </w:rPr>
        <w:t>furniture</w:t>
      </w:r>
      <w:r w:rsidRPr="000B3434">
        <w:rPr>
          <w:rFonts w:ascii="Palatino Linotype" w:hAnsi="Palatino Linotype"/>
          <w:color w:val="000000" w:themeColor="text1"/>
          <w:sz w:val="22"/>
          <w:szCs w:val="22"/>
        </w:rPr>
        <w:t xml:space="preserve"> rotan terhadap konsumen sekarang. Di Sumatera Barat khususnya Kota Padang, furniture rotan telah memiliki distributor dan target konsumennya di Kota Padang. Kota Padang telah memiliki sentra-sentra kerajinan rotan yaitu By Pass, Tanah Sirah dan Palapa. Hal ini menjadi perhatian khusus bagi penulis untuk diteliti perkembangan desainnya. Pada pengabdian Kepada Masyarakat ini penulis memfokuskan pada sentra kerajinan furniture rotan di By Pass yaitu Toko Anil Furniture, By Pass Padang.</w:t>
      </w:r>
    </w:p>
    <w:p w14:paraId="28B9586D" w14:textId="77777777" w:rsidR="00417B8D" w:rsidRPr="000B3434" w:rsidRDefault="00417B8D" w:rsidP="00417B8D">
      <w:pPr>
        <w:jc w:val="both"/>
        <w:rPr>
          <w:rFonts w:ascii="Palatino Linotype" w:hAnsi="Palatino Linotype"/>
          <w:color w:val="000000" w:themeColor="text1"/>
          <w:sz w:val="22"/>
          <w:szCs w:val="22"/>
        </w:rPr>
      </w:pPr>
      <w:r w:rsidRPr="000B3434">
        <w:rPr>
          <w:rFonts w:ascii="Palatino Linotype" w:hAnsi="Palatino Linotype"/>
          <w:color w:val="000000" w:themeColor="text1"/>
          <w:sz w:val="22"/>
          <w:szCs w:val="22"/>
        </w:rPr>
        <w:tab/>
        <w:t xml:space="preserve">Keberadaan Toko Anil furniture sudah berdiri dari tahun 1991. Toko Anil memiliki 3 (tiga) buah toko yang terdiri dari 2 (dua) buah toko berlokasi di Kota Padang (By </w:t>
      </w:r>
      <w:proofErr w:type="gramStart"/>
      <w:r w:rsidRPr="000B3434">
        <w:rPr>
          <w:rFonts w:ascii="Palatino Linotype" w:hAnsi="Palatino Linotype"/>
          <w:color w:val="000000" w:themeColor="text1"/>
          <w:sz w:val="22"/>
          <w:szCs w:val="22"/>
        </w:rPr>
        <w:t>Pass)  dan</w:t>
      </w:r>
      <w:proofErr w:type="gramEnd"/>
      <w:r w:rsidRPr="000B3434">
        <w:rPr>
          <w:rFonts w:ascii="Palatino Linotype" w:hAnsi="Palatino Linotype"/>
          <w:color w:val="000000" w:themeColor="text1"/>
          <w:sz w:val="22"/>
          <w:szCs w:val="22"/>
        </w:rPr>
        <w:t xml:space="preserve"> 1 (satu) buah berlokasi di Kota Payakumbuh. Toko Anil </w:t>
      </w:r>
      <w:r w:rsidRPr="000B3434">
        <w:rPr>
          <w:rFonts w:ascii="Palatino Linotype" w:hAnsi="Palatino Linotype"/>
          <w:i/>
          <w:color w:val="000000" w:themeColor="text1"/>
          <w:sz w:val="22"/>
          <w:szCs w:val="22"/>
        </w:rPr>
        <w:t>furniture</w:t>
      </w:r>
      <w:r w:rsidRPr="000B3434">
        <w:rPr>
          <w:rFonts w:ascii="Palatino Linotype" w:hAnsi="Palatino Linotype"/>
          <w:color w:val="000000" w:themeColor="text1"/>
          <w:sz w:val="22"/>
          <w:szCs w:val="22"/>
        </w:rPr>
        <w:t xml:space="preserve"> merupakan distributor furniture rotan di kota Padang. Menurut Bapak Agus selaku pengrajin dan pengelola Toko Anil menyatakan “Perkembangan </w:t>
      </w:r>
      <w:r w:rsidRPr="000B3434">
        <w:rPr>
          <w:rFonts w:ascii="Palatino Linotype" w:hAnsi="Palatino Linotype"/>
          <w:i/>
          <w:color w:val="000000" w:themeColor="text1"/>
          <w:sz w:val="22"/>
          <w:szCs w:val="22"/>
        </w:rPr>
        <w:t>furniture</w:t>
      </w:r>
      <w:r w:rsidRPr="000B3434">
        <w:rPr>
          <w:rFonts w:ascii="Palatino Linotype" w:hAnsi="Palatino Linotype"/>
          <w:color w:val="000000" w:themeColor="text1"/>
          <w:sz w:val="22"/>
          <w:szCs w:val="22"/>
        </w:rPr>
        <w:t xml:space="preserve"> di Padang cukup pesat dan yang banyak diminati yaitu furniture rotan bergaya gentong (bulat-bulat seperti tabung) namun beda dengan di pulau Jawa yang diminati bergaya minimalis</w:t>
      </w:r>
      <w:proofErr w:type="gramStart"/>
      <w:r w:rsidRPr="000B3434">
        <w:rPr>
          <w:rFonts w:ascii="Palatino Linotype" w:hAnsi="Palatino Linotype"/>
          <w:color w:val="000000" w:themeColor="text1"/>
          <w:sz w:val="22"/>
          <w:szCs w:val="22"/>
        </w:rPr>
        <w:t>”.(</w:t>
      </w:r>
      <w:proofErr w:type="gramEnd"/>
      <w:r w:rsidRPr="000B3434">
        <w:rPr>
          <w:rFonts w:ascii="Palatino Linotype" w:hAnsi="Palatino Linotype"/>
          <w:color w:val="000000" w:themeColor="text1"/>
          <w:sz w:val="22"/>
          <w:szCs w:val="22"/>
        </w:rPr>
        <w:t xml:space="preserve">Wawancara </w:t>
      </w:r>
      <w:r w:rsidRPr="000B3434">
        <w:rPr>
          <w:rFonts w:ascii="Palatino Linotype" w:hAnsi="Palatino Linotype"/>
          <w:color w:val="000000" w:themeColor="text1"/>
          <w:sz w:val="22"/>
          <w:szCs w:val="22"/>
        </w:rPr>
        <w:t xml:space="preserve">dengan Bapak Agus, pada tanggal 06 Maret 2019, pada pukul 10.00 s.d 11.00, di Padang). Hal ini menjadi bukti bahwa pasar furniture rotan di Padang menjadi </w:t>
      </w:r>
      <w:r w:rsidRPr="000B3434">
        <w:rPr>
          <w:rFonts w:ascii="Palatino Linotype" w:hAnsi="Palatino Linotype"/>
          <w:i/>
          <w:color w:val="000000" w:themeColor="text1"/>
          <w:sz w:val="22"/>
          <w:szCs w:val="22"/>
        </w:rPr>
        <w:t>tren</w:t>
      </w:r>
      <w:r w:rsidRPr="000B3434">
        <w:rPr>
          <w:rFonts w:ascii="Palatino Linotype" w:hAnsi="Palatino Linotype"/>
          <w:color w:val="000000" w:themeColor="text1"/>
          <w:sz w:val="22"/>
          <w:szCs w:val="22"/>
        </w:rPr>
        <w:t xml:space="preserve"> untuk interior-interior rumah tinggal di Padang.</w:t>
      </w:r>
    </w:p>
    <w:p w14:paraId="69820D22" w14:textId="77777777" w:rsidR="00417B8D" w:rsidRPr="000B3434" w:rsidRDefault="00417B8D" w:rsidP="000B3434">
      <w:pPr>
        <w:jc w:val="both"/>
        <w:rPr>
          <w:rFonts w:ascii="Palatino Linotype" w:hAnsi="Palatino Linotype"/>
          <w:color w:val="000000" w:themeColor="text1"/>
          <w:sz w:val="22"/>
          <w:szCs w:val="22"/>
        </w:rPr>
      </w:pPr>
      <w:r w:rsidRPr="00417B8D">
        <w:rPr>
          <w:rFonts w:ascii="Palatino Linotype" w:hAnsi="Palatino Linotype"/>
          <w:color w:val="000000" w:themeColor="text1"/>
        </w:rPr>
        <w:tab/>
      </w:r>
      <w:r w:rsidRPr="000B3434">
        <w:rPr>
          <w:rFonts w:ascii="Palatino Linotype" w:hAnsi="Palatino Linotype"/>
          <w:color w:val="000000" w:themeColor="text1"/>
          <w:sz w:val="22"/>
          <w:szCs w:val="22"/>
        </w:rPr>
        <w:t>Perkembangan furniture rotan di Padang terlihat begitu-begitu saja dan tidak pernah berubah-ubah. Hal ini pengrajin</w:t>
      </w:r>
      <w:r w:rsidRPr="000B3434">
        <w:rPr>
          <w:color w:val="000000" w:themeColor="text1"/>
          <w:sz w:val="22"/>
          <w:szCs w:val="22"/>
        </w:rPr>
        <w:t xml:space="preserve"> </w:t>
      </w:r>
      <w:r w:rsidRPr="000B3434">
        <w:rPr>
          <w:rFonts w:ascii="Palatino Linotype" w:hAnsi="Palatino Linotype"/>
          <w:color w:val="000000" w:themeColor="text1"/>
          <w:sz w:val="22"/>
          <w:szCs w:val="22"/>
        </w:rPr>
        <w:t>menjadi latah dengan model-model furniture yang sudah ada atau pengulangan-pengulangan dari bentuk, warna, dan desainnya yang telah dibuat oleh orang sebelumnya. Dan akibatnya furniture rotan mengalami penurunan dari segi omset dan penjualan dalam waktu 10 tahun terakhir ini. Hal ini dibenarkan oleh Bapak Agus bahwa beliau menyatakan “Furniture rotan mengalami penurunan dalam waktu 10 tahun terakhir ini mulai dalam omset dan penjualan. Biasanya saya membeli bahan rotan sampai dengan 500 kg namun sekarang saya mampu membeli 50 kg disamping itu soal pengrajin yang membuat furniture mengalami</w:t>
      </w:r>
      <w:r w:rsidRPr="000B3434">
        <w:rPr>
          <w:rFonts w:ascii="Palatino Linotype" w:hAnsi="Palatino Linotype"/>
          <w:color w:val="000000" w:themeColor="text1"/>
        </w:rPr>
        <w:t xml:space="preserve"> </w:t>
      </w:r>
      <w:r w:rsidRPr="000B3434">
        <w:rPr>
          <w:rFonts w:ascii="Palatino Linotype" w:hAnsi="Palatino Linotype"/>
          <w:color w:val="000000" w:themeColor="text1"/>
          <w:sz w:val="22"/>
          <w:szCs w:val="22"/>
        </w:rPr>
        <w:t>penurunan yang dulu berkerja 15 orang pengrajin sekarang hanya 5 orang pengrajin”. (Wawancara dengan Bapak Agus, tanggal 15 Februari 2019, pada</w:t>
      </w:r>
      <w:r w:rsidRPr="000B3434">
        <w:rPr>
          <w:rFonts w:ascii="Palatino Linotype" w:hAnsi="Palatino Linotype"/>
          <w:color w:val="000000" w:themeColor="text1"/>
        </w:rPr>
        <w:t xml:space="preserve"> </w:t>
      </w:r>
      <w:r w:rsidRPr="000B3434">
        <w:rPr>
          <w:rFonts w:ascii="Palatino Linotype" w:hAnsi="Palatino Linotype"/>
          <w:color w:val="000000" w:themeColor="text1"/>
          <w:sz w:val="22"/>
          <w:szCs w:val="22"/>
        </w:rPr>
        <w:t xml:space="preserve">pukul 14.00 </w:t>
      </w:r>
      <w:proofErr w:type="gramStart"/>
      <w:r w:rsidRPr="000B3434">
        <w:rPr>
          <w:rFonts w:ascii="Palatino Linotype" w:hAnsi="Palatino Linotype"/>
          <w:color w:val="000000" w:themeColor="text1"/>
          <w:sz w:val="22"/>
          <w:szCs w:val="22"/>
        </w:rPr>
        <w:t>s.d</w:t>
      </w:r>
      <w:proofErr w:type="gramEnd"/>
      <w:r w:rsidRPr="000B3434">
        <w:rPr>
          <w:rFonts w:ascii="Palatino Linotype" w:hAnsi="Palatino Linotype"/>
          <w:color w:val="000000" w:themeColor="text1"/>
        </w:rPr>
        <w:t xml:space="preserve"> </w:t>
      </w:r>
      <w:r w:rsidRPr="000B3434">
        <w:rPr>
          <w:rFonts w:ascii="Palatino Linotype" w:hAnsi="Palatino Linotype"/>
          <w:color w:val="000000" w:themeColor="text1"/>
          <w:sz w:val="22"/>
          <w:szCs w:val="22"/>
        </w:rPr>
        <w:t>16.00, di Padang). Dengan permasalahan menurunnya perkembangan furniture rotan ini maka furniture di Padang tidak meningkat dengan baik.</w:t>
      </w:r>
    </w:p>
    <w:p w14:paraId="3D3ED2C1" w14:textId="77777777" w:rsidR="00417B8D" w:rsidRPr="000B3434" w:rsidRDefault="00417B8D" w:rsidP="000B3434">
      <w:pPr>
        <w:jc w:val="both"/>
        <w:rPr>
          <w:rFonts w:ascii="Palatino Linotype" w:hAnsi="Palatino Linotype"/>
          <w:color w:val="000000" w:themeColor="text1"/>
          <w:sz w:val="22"/>
          <w:szCs w:val="22"/>
        </w:rPr>
      </w:pPr>
      <w:r w:rsidRPr="000B3434">
        <w:rPr>
          <w:rFonts w:ascii="Palatino Linotype" w:hAnsi="Palatino Linotype"/>
          <w:color w:val="000000" w:themeColor="text1"/>
          <w:sz w:val="22"/>
          <w:szCs w:val="22"/>
        </w:rPr>
        <w:tab/>
        <w:t xml:space="preserve">Permasalahan menurunnya furniture rotan di kota Padang beberapa tahun terakhir maka perlu sebuah strategi desain dan pengembangan desain produk rotan yang bertujuan untuk meningkatkan pemasukan (income) para pengrajin dan pengusaha di bidang furniture rotan, dengan ini perlu melalui penyuluhan dalam bentuk kegiatan Pengabdian Kepada Masyarakat diharapkan akan membentuk, menciptakan dan </w:t>
      </w:r>
      <w:r w:rsidRPr="000B3434">
        <w:rPr>
          <w:rFonts w:ascii="Palatino Linotype" w:hAnsi="Palatino Linotype"/>
          <w:color w:val="000000" w:themeColor="text1"/>
          <w:sz w:val="22"/>
          <w:szCs w:val="22"/>
        </w:rPr>
        <w:lastRenderedPageBreak/>
        <w:t>meningkatkan kualitas produk (segi desain), pemasaran (selera pasar) dan pemasukan bagi pengrajin dan pengusaha furniture rotan sehingga dapat terciptanya nilai jual dan peningkatan produk tersebut.</w:t>
      </w:r>
    </w:p>
    <w:p w14:paraId="54BABE09" w14:textId="77777777" w:rsidR="00E673B9" w:rsidRPr="004256F0" w:rsidRDefault="00E673B9" w:rsidP="00E673B9">
      <w:pPr>
        <w:pStyle w:val="JPEHeading1"/>
        <w:rPr>
          <w:rFonts w:ascii="Palatino Linotype" w:hAnsi="Palatino Linotype"/>
        </w:rPr>
      </w:pPr>
    </w:p>
    <w:p w14:paraId="1B193990" w14:textId="77777777" w:rsidR="00E673B9" w:rsidRPr="0042329B" w:rsidRDefault="00E673B9" w:rsidP="00E673B9">
      <w:pPr>
        <w:pStyle w:val="JPEHeading1"/>
        <w:rPr>
          <w:rFonts w:ascii="Palatino Linotype" w:hAnsi="Palatino Linotype"/>
        </w:rPr>
      </w:pPr>
      <w:r w:rsidRPr="0042329B">
        <w:rPr>
          <w:rFonts w:ascii="Palatino Linotype" w:hAnsi="Palatino Linotype"/>
          <w:lang w:val="id-ID"/>
        </w:rPr>
        <w:t>P</w:t>
      </w:r>
      <w:r w:rsidRPr="0042329B">
        <w:rPr>
          <w:rFonts w:ascii="Palatino Linotype" w:hAnsi="Palatino Linotype"/>
        </w:rPr>
        <w:t>embahasan</w:t>
      </w:r>
      <w:r w:rsidRPr="0042329B">
        <w:rPr>
          <w:rFonts w:ascii="Palatino Linotype" w:hAnsi="Palatino Linotype"/>
          <w:lang w:val="id-ID"/>
        </w:rPr>
        <w:t>(70%)</w:t>
      </w:r>
    </w:p>
    <w:p w14:paraId="1FF2F880" w14:textId="47340404" w:rsidR="000B3434" w:rsidRPr="000B3434" w:rsidRDefault="000B3434" w:rsidP="000B3434">
      <w:pPr>
        <w:autoSpaceDE w:val="0"/>
        <w:autoSpaceDN w:val="0"/>
        <w:adjustRightInd w:val="0"/>
        <w:jc w:val="both"/>
        <w:rPr>
          <w:rFonts w:ascii="Palatino Linotype" w:hAnsi="Palatino Linotype"/>
          <w:bCs/>
          <w:color w:val="000000" w:themeColor="text1"/>
          <w:sz w:val="22"/>
          <w:szCs w:val="22"/>
        </w:rPr>
      </w:pPr>
      <w:r>
        <w:rPr>
          <w:bCs/>
          <w:color w:val="000000" w:themeColor="text1"/>
        </w:rPr>
        <w:tab/>
      </w:r>
      <w:r w:rsidRPr="000B3434">
        <w:rPr>
          <w:rFonts w:ascii="Palatino Linotype" w:hAnsi="Palatino Linotype"/>
          <w:bCs/>
          <w:color w:val="000000" w:themeColor="text1"/>
          <w:sz w:val="22"/>
          <w:szCs w:val="22"/>
        </w:rPr>
        <w:t>Penyelenggaraan kegiatan pengabdian ini tentunya tidak terlepas dari koordinasi yang dilakukan oleh tim pelaksana pengabdian dari ISI Padangpanjang, langkah program yang dirancang oleh tim pengabdi adalah: 1) koordinasi dengan anggota TIM dan Pemilik UMKM 2) Penyuluhan 3) Pelatihan. Tahap awal yang tim laksanakan dalam kegiatan pelatihan ini adalah melakukan koordinasi dengan tim pengabdian.  Berkaitan dengan hal-hal yang perlu dipersiapkan dimulai dari bahan dan alat yang diperlukan pada waktu pelatihan.</w:t>
      </w:r>
    </w:p>
    <w:p w14:paraId="28E6D30E" w14:textId="143431EB" w:rsidR="000B3434" w:rsidRPr="000B3434" w:rsidRDefault="000B3434" w:rsidP="000B3434">
      <w:pPr>
        <w:autoSpaceDE w:val="0"/>
        <w:autoSpaceDN w:val="0"/>
        <w:adjustRightInd w:val="0"/>
        <w:jc w:val="both"/>
        <w:rPr>
          <w:rFonts w:ascii="Palatino Linotype" w:hAnsi="Palatino Linotype"/>
          <w:b/>
          <w:bCs/>
          <w:color w:val="000000" w:themeColor="text1"/>
          <w:sz w:val="22"/>
          <w:szCs w:val="22"/>
        </w:rPr>
      </w:pPr>
      <w:r>
        <w:rPr>
          <w:rFonts w:ascii="Palatino Linotype" w:hAnsi="Palatino Linotype"/>
          <w:bCs/>
          <w:color w:val="000000" w:themeColor="text1"/>
          <w:sz w:val="22"/>
          <w:szCs w:val="22"/>
        </w:rPr>
        <w:tab/>
      </w:r>
      <w:r w:rsidRPr="000B3434">
        <w:rPr>
          <w:rFonts w:ascii="Palatino Linotype" w:hAnsi="Palatino Linotype"/>
          <w:bCs/>
          <w:color w:val="000000" w:themeColor="text1"/>
          <w:sz w:val="22"/>
          <w:szCs w:val="22"/>
        </w:rPr>
        <w:t xml:space="preserve">Berdasarkan permasalahan yang dihadapi oleh perajin rotan di Sentra Rotan ANIL Furniture Padang selaku mitra maka tim pengabdian </w:t>
      </w:r>
      <w:r w:rsidRPr="000B3434">
        <w:rPr>
          <w:rFonts w:ascii="Palatino Linotype" w:hAnsi="Palatino Linotype"/>
          <w:color w:val="000000" w:themeColor="text1"/>
          <w:sz w:val="22"/>
          <w:szCs w:val="22"/>
        </w:rPr>
        <w:t xml:space="preserve">akan melakukan pengembangan desain produk dan strategi desain yang lebih kreatif dan inovatif. Untuk meningkatkan kemampuan perajin mebel rotan dalam menghasilkan desain furniture rotan dan produk yang kreatif dan inovative. </w:t>
      </w:r>
    </w:p>
    <w:p w14:paraId="3A3B7AE8" w14:textId="316BB9A5" w:rsidR="000B3434" w:rsidRDefault="000B3434" w:rsidP="000B3434">
      <w:pPr>
        <w:autoSpaceDE w:val="0"/>
        <w:autoSpaceDN w:val="0"/>
        <w:adjustRightInd w:val="0"/>
        <w:jc w:val="both"/>
        <w:rPr>
          <w:rFonts w:ascii="Palatino Linotype" w:hAnsi="Palatino Linotype"/>
          <w:color w:val="000000" w:themeColor="text1"/>
          <w:sz w:val="22"/>
          <w:szCs w:val="22"/>
        </w:rPr>
      </w:pPr>
      <w:r w:rsidRPr="000B3434">
        <w:rPr>
          <w:rFonts w:ascii="Palatino Linotype" w:hAnsi="Palatino Linotype"/>
          <w:color w:val="000000" w:themeColor="text1"/>
          <w:sz w:val="22"/>
          <w:szCs w:val="22"/>
        </w:rPr>
        <w:tab/>
        <w:t xml:space="preserve">Adapun alur pelaksanaan kegiatan pengabdian yang tim lakukan </w:t>
      </w:r>
      <w:proofErr w:type="gramStart"/>
      <w:r w:rsidRPr="000B3434">
        <w:rPr>
          <w:rFonts w:ascii="Palatino Linotype" w:hAnsi="Palatino Linotype"/>
          <w:color w:val="000000" w:themeColor="text1"/>
          <w:sz w:val="22"/>
          <w:szCs w:val="22"/>
        </w:rPr>
        <w:t>adalah :</w:t>
      </w:r>
      <w:proofErr w:type="gramEnd"/>
    </w:p>
    <w:p w14:paraId="0CBDCE67" w14:textId="7BA6501A" w:rsidR="000B3434" w:rsidRDefault="000B3434" w:rsidP="00DA15D4">
      <w:pPr>
        <w:autoSpaceDE w:val="0"/>
        <w:autoSpaceDN w:val="0"/>
        <w:adjustRightInd w:val="0"/>
        <w:jc w:val="both"/>
        <w:rPr>
          <w:rFonts w:ascii="Palatino Linotype" w:hAnsi="Palatino Linotype"/>
          <w:color w:val="000000" w:themeColor="text1"/>
          <w:sz w:val="22"/>
          <w:szCs w:val="22"/>
        </w:rPr>
      </w:pPr>
      <w:r>
        <w:rPr>
          <w:rFonts w:ascii="Palatino Linotype" w:hAnsi="Palatino Linotype"/>
          <w:color w:val="000000" w:themeColor="text1"/>
          <w:sz w:val="22"/>
          <w:szCs w:val="22"/>
        </w:rPr>
        <w:t>1. Ko</w:t>
      </w:r>
      <w:r w:rsidR="00DA15D4">
        <w:rPr>
          <w:rFonts w:ascii="Palatino Linotype" w:hAnsi="Palatino Linotype"/>
          <w:color w:val="000000" w:themeColor="text1"/>
          <w:sz w:val="22"/>
          <w:szCs w:val="22"/>
        </w:rPr>
        <w:t>o</w:t>
      </w:r>
      <w:r>
        <w:rPr>
          <w:rFonts w:ascii="Palatino Linotype" w:hAnsi="Palatino Linotype"/>
          <w:color w:val="000000" w:themeColor="text1"/>
          <w:sz w:val="22"/>
          <w:szCs w:val="22"/>
        </w:rPr>
        <w:t>rdinasi antara Ketua dan Anggota Tim (lihat Gambar 1).</w:t>
      </w:r>
    </w:p>
    <w:p w14:paraId="69EC4AFE" w14:textId="77777777" w:rsidR="00DA15D4" w:rsidRDefault="00DA15D4" w:rsidP="000B3434">
      <w:pPr>
        <w:autoSpaceDE w:val="0"/>
        <w:autoSpaceDN w:val="0"/>
        <w:adjustRightInd w:val="0"/>
        <w:jc w:val="both"/>
        <w:rPr>
          <w:rFonts w:ascii="Palatino Linotype" w:hAnsi="Palatino Linotype"/>
          <w:color w:val="000000" w:themeColor="text1"/>
          <w:sz w:val="22"/>
          <w:szCs w:val="22"/>
        </w:rPr>
      </w:pPr>
    </w:p>
    <w:p w14:paraId="5E96131D" w14:textId="2905DF4C" w:rsidR="000B3434" w:rsidRDefault="00DA15D4" w:rsidP="00DA15D4">
      <w:pPr>
        <w:autoSpaceDE w:val="0"/>
        <w:autoSpaceDN w:val="0"/>
        <w:adjustRightInd w:val="0"/>
        <w:jc w:val="center"/>
        <w:rPr>
          <w:rFonts w:ascii="Palatino Linotype" w:hAnsi="Palatino Linotype"/>
          <w:color w:val="000000" w:themeColor="text1"/>
          <w:sz w:val="22"/>
          <w:szCs w:val="22"/>
        </w:rPr>
      </w:pPr>
      <w:r w:rsidRPr="00D47D37">
        <w:rPr>
          <w:b/>
          <w:noProof/>
          <w:color w:val="000000" w:themeColor="text1"/>
        </w:rPr>
        <w:drawing>
          <wp:inline distT="0" distB="0" distL="0" distR="0" wp14:anchorId="7C875B86" wp14:editId="7CE8971B">
            <wp:extent cx="1892595" cy="14195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0-09-22 at 6.11.06 AM-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936" cy="1436323"/>
                    </a:xfrm>
                    <a:prstGeom prst="rect">
                      <a:avLst/>
                    </a:prstGeom>
                  </pic:spPr>
                </pic:pic>
              </a:graphicData>
            </a:graphic>
          </wp:inline>
        </w:drawing>
      </w:r>
    </w:p>
    <w:p w14:paraId="61542519" w14:textId="5676BB81" w:rsidR="00DA15D4" w:rsidRDefault="00DA15D4" w:rsidP="00DA15D4">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Gambar 1.</w:t>
      </w:r>
    </w:p>
    <w:p w14:paraId="67EDE69B" w14:textId="77777777" w:rsidR="00DA15D4" w:rsidRDefault="00DA15D4" w:rsidP="00DA15D4">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 xml:space="preserve">Korndinasi dengan Ketua dan </w:t>
      </w:r>
    </w:p>
    <w:p w14:paraId="24041FF4" w14:textId="0673C44B" w:rsidR="00DA15D4" w:rsidRDefault="00DA15D4" w:rsidP="00DA15D4">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Anggota Tim.</w:t>
      </w:r>
    </w:p>
    <w:p w14:paraId="223E2D6A" w14:textId="07E21C64" w:rsidR="007A72BE" w:rsidRDefault="007A72BE" w:rsidP="00DA15D4">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(Foto; Dokumentasi Rusnal Firdaus,2020)</w:t>
      </w:r>
    </w:p>
    <w:p w14:paraId="4739D226" w14:textId="77777777" w:rsidR="00DA15D4" w:rsidRDefault="00DA15D4" w:rsidP="00DA15D4">
      <w:pPr>
        <w:autoSpaceDE w:val="0"/>
        <w:autoSpaceDN w:val="0"/>
        <w:adjustRightInd w:val="0"/>
        <w:rPr>
          <w:rFonts w:ascii="Palatino Linotype" w:hAnsi="Palatino Linotype"/>
          <w:color w:val="000000" w:themeColor="text1"/>
          <w:sz w:val="22"/>
          <w:szCs w:val="22"/>
        </w:rPr>
      </w:pPr>
    </w:p>
    <w:p w14:paraId="22E8651C" w14:textId="1B1102AD" w:rsidR="00DA15D4" w:rsidRDefault="00DA15D4" w:rsidP="00DA15D4">
      <w:pPr>
        <w:autoSpaceDE w:val="0"/>
        <w:autoSpaceDN w:val="0"/>
        <w:adjustRightInd w:val="0"/>
        <w:jc w:val="both"/>
        <w:rPr>
          <w:rFonts w:ascii="Palatino Linotype" w:hAnsi="Palatino Linotype"/>
          <w:color w:val="000000" w:themeColor="text1"/>
          <w:sz w:val="22"/>
          <w:szCs w:val="22"/>
        </w:rPr>
      </w:pPr>
      <w:r>
        <w:rPr>
          <w:rFonts w:ascii="Palatino Linotype" w:hAnsi="Palatino Linotype"/>
          <w:color w:val="000000" w:themeColor="text1"/>
          <w:sz w:val="22"/>
          <w:szCs w:val="22"/>
        </w:rPr>
        <w:t>2. Koordinasi dengan Pemilik dan Pengrajin di ANIL Furnitur.</w:t>
      </w:r>
    </w:p>
    <w:p w14:paraId="76A073DF" w14:textId="77777777" w:rsidR="00DA15D4" w:rsidRDefault="00DA15D4" w:rsidP="00DA15D4">
      <w:pPr>
        <w:autoSpaceDE w:val="0"/>
        <w:autoSpaceDN w:val="0"/>
        <w:adjustRightInd w:val="0"/>
        <w:jc w:val="both"/>
        <w:rPr>
          <w:rFonts w:ascii="Palatino Linotype" w:hAnsi="Palatino Linotype"/>
          <w:color w:val="000000" w:themeColor="text1"/>
          <w:sz w:val="22"/>
          <w:szCs w:val="22"/>
        </w:rPr>
      </w:pPr>
    </w:p>
    <w:p w14:paraId="7EF139B9" w14:textId="048A27BA" w:rsidR="00DA15D4" w:rsidRDefault="00DA15D4" w:rsidP="00DA15D4">
      <w:pPr>
        <w:autoSpaceDE w:val="0"/>
        <w:autoSpaceDN w:val="0"/>
        <w:adjustRightInd w:val="0"/>
        <w:jc w:val="center"/>
        <w:rPr>
          <w:rFonts w:ascii="Palatino Linotype" w:hAnsi="Palatino Linotype"/>
          <w:color w:val="000000" w:themeColor="text1"/>
          <w:sz w:val="22"/>
          <w:szCs w:val="22"/>
        </w:rPr>
      </w:pPr>
      <w:r w:rsidRPr="00691725">
        <w:rPr>
          <w:noProof/>
          <w:color w:val="000000" w:themeColor="text1"/>
        </w:rPr>
        <w:drawing>
          <wp:inline distT="0" distB="0" distL="0" distR="0" wp14:anchorId="4B742540" wp14:editId="7136E62C">
            <wp:extent cx="1924493" cy="12829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menjelaskan program pada owner2.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959107" cy="1306072"/>
                    </a:xfrm>
                    <a:prstGeom prst="rect">
                      <a:avLst/>
                    </a:prstGeom>
                  </pic:spPr>
                </pic:pic>
              </a:graphicData>
            </a:graphic>
          </wp:inline>
        </w:drawing>
      </w:r>
    </w:p>
    <w:p w14:paraId="4322CBD5" w14:textId="4A458B53" w:rsidR="00DA15D4" w:rsidRDefault="00DA15D4" w:rsidP="00DA15D4">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Gambar 2.</w:t>
      </w:r>
    </w:p>
    <w:p w14:paraId="569617EF" w14:textId="77777777" w:rsidR="00DA15D4" w:rsidRDefault="00DA15D4" w:rsidP="00DA15D4">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 xml:space="preserve">Koordinasi dengan Pemilik dan </w:t>
      </w:r>
    </w:p>
    <w:p w14:paraId="68FECF48" w14:textId="57211A58" w:rsidR="00DA15D4" w:rsidRDefault="00DA15D4" w:rsidP="00DA15D4">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Pengrajin di ANIL Furnitur.</w:t>
      </w:r>
    </w:p>
    <w:p w14:paraId="1556A944" w14:textId="77777777" w:rsidR="007A72BE" w:rsidRDefault="007A72BE" w:rsidP="007A72BE">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(Foto; Dokumentasi Rusnal Firdaus,2020)</w:t>
      </w:r>
    </w:p>
    <w:p w14:paraId="2BFC78BD" w14:textId="0FB0AB2D" w:rsidR="00DA15D4" w:rsidRDefault="00DA15D4" w:rsidP="00DA15D4">
      <w:pPr>
        <w:autoSpaceDE w:val="0"/>
        <w:autoSpaceDN w:val="0"/>
        <w:adjustRightInd w:val="0"/>
        <w:rPr>
          <w:rFonts w:ascii="Palatino Linotype" w:hAnsi="Palatino Linotype"/>
          <w:color w:val="000000" w:themeColor="text1"/>
          <w:sz w:val="22"/>
          <w:szCs w:val="22"/>
        </w:rPr>
      </w:pPr>
    </w:p>
    <w:p w14:paraId="0513A3A5" w14:textId="02871263" w:rsidR="00630FB8" w:rsidRPr="00630FB8" w:rsidRDefault="00630FB8" w:rsidP="00DA15D4">
      <w:pPr>
        <w:pStyle w:val="ListParagraph"/>
        <w:tabs>
          <w:tab w:val="left" w:pos="0"/>
        </w:tabs>
        <w:autoSpaceDE w:val="0"/>
        <w:autoSpaceDN w:val="0"/>
        <w:adjustRightInd w:val="0"/>
        <w:spacing w:after="0" w:line="240" w:lineRule="auto"/>
        <w:ind w:left="0"/>
        <w:rPr>
          <w:rFonts w:ascii="Palatino Linotype" w:hAnsi="Palatino Linotype"/>
          <w:b/>
          <w:color w:val="000000" w:themeColor="text1"/>
          <w:sz w:val="22"/>
          <w:szCs w:val="22"/>
        </w:rPr>
      </w:pPr>
      <w:r w:rsidRPr="00630FB8">
        <w:rPr>
          <w:rFonts w:ascii="Palatino Linotype" w:hAnsi="Palatino Linotype"/>
          <w:b/>
          <w:color w:val="000000" w:themeColor="text1"/>
          <w:sz w:val="22"/>
          <w:szCs w:val="22"/>
        </w:rPr>
        <w:t>1. Penyuluhan dan Sosialisasi</w:t>
      </w:r>
    </w:p>
    <w:p w14:paraId="07A39FE3" w14:textId="3D5E1AF7" w:rsidR="00DA15D4" w:rsidRDefault="00630FB8" w:rsidP="00487C83">
      <w:pPr>
        <w:pStyle w:val="ListParagraph"/>
        <w:tabs>
          <w:tab w:val="left" w:pos="0"/>
        </w:tabs>
        <w:autoSpaceDE w:val="0"/>
        <w:autoSpaceDN w:val="0"/>
        <w:adjustRightInd w:val="0"/>
        <w:spacing w:after="0" w:line="240" w:lineRule="auto"/>
        <w:ind w:left="0"/>
        <w:rPr>
          <w:rFonts w:ascii="Palatino Linotype" w:hAnsi="Palatino Linotype"/>
          <w:color w:val="000000" w:themeColor="text1"/>
          <w:sz w:val="22"/>
          <w:szCs w:val="22"/>
        </w:rPr>
      </w:pPr>
      <w:r>
        <w:rPr>
          <w:rFonts w:ascii="Palatino Linotype" w:hAnsi="Palatino Linotype"/>
          <w:color w:val="000000" w:themeColor="text1"/>
          <w:sz w:val="22"/>
          <w:szCs w:val="22"/>
        </w:rPr>
        <w:tab/>
      </w:r>
      <w:r w:rsidR="00DA15D4" w:rsidRPr="00DA15D4">
        <w:rPr>
          <w:rFonts w:ascii="Palatino Linotype" w:hAnsi="Palatino Linotype"/>
          <w:color w:val="000000" w:themeColor="text1"/>
          <w:sz w:val="22"/>
          <w:szCs w:val="22"/>
        </w:rPr>
        <w:t xml:space="preserve">Penyuluhan dilakukan kepada perajin mengenai peningkatan kualitas </w:t>
      </w:r>
      <w:r w:rsidR="00C95DBE">
        <w:rPr>
          <w:rFonts w:ascii="Palatino Linotype" w:hAnsi="Palatino Linotype"/>
          <w:color w:val="000000" w:themeColor="text1"/>
          <w:sz w:val="22"/>
          <w:szCs w:val="22"/>
        </w:rPr>
        <w:t>desain furnitur</w:t>
      </w:r>
      <w:r w:rsidR="00DA15D4" w:rsidRPr="00DA15D4">
        <w:rPr>
          <w:rFonts w:ascii="Palatino Linotype" w:hAnsi="Palatino Linotype"/>
          <w:color w:val="000000" w:themeColor="text1"/>
          <w:sz w:val="22"/>
          <w:szCs w:val="22"/>
        </w:rPr>
        <w:t xml:space="preserve"> rotan melalui pengembangan desain produk dan strategi </w:t>
      </w:r>
      <w:proofErr w:type="gramStart"/>
      <w:r w:rsidR="00DA15D4" w:rsidRPr="00DA15D4">
        <w:rPr>
          <w:rFonts w:ascii="Palatino Linotype" w:hAnsi="Palatino Linotype"/>
          <w:color w:val="000000" w:themeColor="text1"/>
          <w:sz w:val="22"/>
          <w:szCs w:val="22"/>
        </w:rPr>
        <w:t>desain,  pengembangan</w:t>
      </w:r>
      <w:proofErr w:type="gramEnd"/>
      <w:r w:rsidR="00DA15D4" w:rsidRPr="00DA15D4">
        <w:rPr>
          <w:rFonts w:ascii="Palatino Linotype" w:hAnsi="Palatino Linotype"/>
          <w:color w:val="000000" w:themeColor="text1"/>
          <w:sz w:val="22"/>
          <w:szCs w:val="22"/>
        </w:rPr>
        <w:t xml:space="preserve"> produk dan pemasaran</w:t>
      </w:r>
      <w:r w:rsidR="00DA15D4" w:rsidRPr="00D47D37">
        <w:rPr>
          <w:rFonts w:ascii="Times New Roman" w:hAnsi="Times New Roman"/>
          <w:color w:val="000000" w:themeColor="text1"/>
        </w:rPr>
        <w:t xml:space="preserve"> </w:t>
      </w:r>
      <w:r w:rsidR="00DA15D4" w:rsidRPr="00DA15D4">
        <w:rPr>
          <w:rFonts w:ascii="Palatino Linotype" w:hAnsi="Palatino Linotype"/>
          <w:i/>
          <w:color w:val="000000" w:themeColor="text1"/>
          <w:sz w:val="22"/>
          <w:szCs w:val="22"/>
        </w:rPr>
        <w:t>online</w:t>
      </w:r>
      <w:r w:rsidR="00DA15D4" w:rsidRPr="00DA15D4">
        <w:rPr>
          <w:rFonts w:ascii="Palatino Linotype" w:hAnsi="Palatino Linotype"/>
          <w:color w:val="000000" w:themeColor="text1"/>
          <w:sz w:val="22"/>
          <w:szCs w:val="22"/>
        </w:rPr>
        <w:t xml:space="preserve"> dari kerajinan mebel rotan. Karena dengan dilakukan pengembangan desain yang berkualitas bisa meningkatkan nilai jual dari produk mebel rotan yang dihasilkan di Sentra Rotan ANIL Furniture Padang. Pada pelaksanaan ini penulis dan tim pengabdian tidak bisa melaksanakan penyuluhan disebabkan pemilik dan pengrajin mendapatkan pesenan kursi rotan dan produk rotan dari konsumen. </w:t>
      </w:r>
      <w:r w:rsidR="00DA15D4" w:rsidRPr="00DA15D4">
        <w:rPr>
          <w:rFonts w:ascii="Palatino Linotype" w:hAnsi="Palatino Linotype"/>
          <w:color w:val="000000" w:themeColor="text1"/>
          <w:sz w:val="22"/>
          <w:szCs w:val="22"/>
        </w:rPr>
        <w:lastRenderedPageBreak/>
        <w:t xml:space="preserve">Hal ini menghambat tim pengabdian pada saat melaksanakan penyuluhan. Namun penulis harus melaksanakan sosialisasi dan penyuluhan secara pribadi atau personal dengan pemilik dan pengrajin. </w:t>
      </w:r>
      <w:r>
        <w:rPr>
          <w:rFonts w:ascii="Palatino Linotype" w:hAnsi="Palatino Linotype"/>
          <w:color w:val="000000" w:themeColor="text1"/>
          <w:sz w:val="22"/>
          <w:szCs w:val="22"/>
        </w:rPr>
        <w:t>(Lihat Gambar 3.)</w:t>
      </w:r>
    </w:p>
    <w:p w14:paraId="5E3D37D1" w14:textId="77777777" w:rsidR="00487C83" w:rsidRPr="000B3434" w:rsidRDefault="00487C83" w:rsidP="00487C83">
      <w:pPr>
        <w:pStyle w:val="ListParagraph"/>
        <w:tabs>
          <w:tab w:val="left" w:pos="0"/>
        </w:tabs>
        <w:autoSpaceDE w:val="0"/>
        <w:autoSpaceDN w:val="0"/>
        <w:adjustRightInd w:val="0"/>
        <w:spacing w:after="0" w:line="240" w:lineRule="auto"/>
        <w:ind w:left="0"/>
        <w:rPr>
          <w:rFonts w:ascii="Palatino Linotype" w:hAnsi="Palatino Linotype"/>
          <w:color w:val="000000" w:themeColor="text1"/>
          <w:sz w:val="22"/>
          <w:szCs w:val="22"/>
        </w:rPr>
      </w:pPr>
    </w:p>
    <w:p w14:paraId="232A11A0" w14:textId="2A13681A" w:rsidR="000B3434" w:rsidRDefault="00630FB8" w:rsidP="00487C83">
      <w:pPr>
        <w:pStyle w:val="JPEBody"/>
        <w:jc w:val="center"/>
        <w:rPr>
          <w:rFonts w:ascii="Palatino Linotype" w:hAnsi="Palatino Linotype"/>
          <w:szCs w:val="22"/>
        </w:rPr>
      </w:pPr>
      <w:r w:rsidRPr="00D47D37">
        <w:rPr>
          <w:noProof/>
          <w:color w:val="000000" w:themeColor="text1"/>
          <w:sz w:val="24"/>
        </w:rPr>
        <w:drawing>
          <wp:inline distT="0" distB="0" distL="0" distR="0" wp14:anchorId="1C88DB86" wp14:editId="3813D88D">
            <wp:extent cx="1786120" cy="133970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diskusi dengan pengraj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0645" cy="1380599"/>
                    </a:xfrm>
                    <a:prstGeom prst="rect">
                      <a:avLst/>
                    </a:prstGeom>
                  </pic:spPr>
                </pic:pic>
              </a:graphicData>
            </a:graphic>
          </wp:inline>
        </w:drawing>
      </w:r>
    </w:p>
    <w:p w14:paraId="458D70A8" w14:textId="23B9E305" w:rsidR="00630FB8" w:rsidRDefault="00630FB8" w:rsidP="00630FB8">
      <w:pPr>
        <w:pStyle w:val="JPEBody"/>
        <w:jc w:val="center"/>
        <w:rPr>
          <w:rFonts w:ascii="Palatino Linotype" w:hAnsi="Palatino Linotype"/>
          <w:szCs w:val="22"/>
          <w:lang w:val="en-US"/>
        </w:rPr>
      </w:pPr>
      <w:r>
        <w:rPr>
          <w:rFonts w:ascii="Palatino Linotype" w:hAnsi="Palatino Linotype"/>
          <w:szCs w:val="22"/>
          <w:lang w:val="en-US"/>
        </w:rPr>
        <w:t>Gambar 3.</w:t>
      </w:r>
    </w:p>
    <w:p w14:paraId="71F95142" w14:textId="2F5D05A4" w:rsidR="00630FB8" w:rsidRPr="00DA15D4" w:rsidRDefault="00630FB8" w:rsidP="00630FB8">
      <w:pPr>
        <w:pStyle w:val="ListParagraph"/>
        <w:tabs>
          <w:tab w:val="left" w:pos="0"/>
        </w:tabs>
        <w:autoSpaceDE w:val="0"/>
        <w:autoSpaceDN w:val="0"/>
        <w:adjustRightInd w:val="0"/>
        <w:spacing w:after="0" w:line="240" w:lineRule="auto"/>
        <w:ind w:left="0"/>
        <w:jc w:val="center"/>
        <w:rPr>
          <w:rFonts w:ascii="Palatino Linotype" w:hAnsi="Palatino Linotype"/>
          <w:color w:val="000000" w:themeColor="text1"/>
          <w:sz w:val="22"/>
          <w:szCs w:val="22"/>
        </w:rPr>
      </w:pPr>
      <w:r>
        <w:rPr>
          <w:rFonts w:ascii="Palatino Linotype" w:hAnsi="Palatino Linotype"/>
          <w:color w:val="000000" w:themeColor="text1"/>
          <w:sz w:val="22"/>
          <w:szCs w:val="22"/>
        </w:rPr>
        <w:t>M</w:t>
      </w:r>
      <w:r w:rsidRPr="00DA15D4">
        <w:rPr>
          <w:rFonts w:ascii="Palatino Linotype" w:hAnsi="Palatino Linotype"/>
          <w:color w:val="000000" w:themeColor="text1"/>
          <w:sz w:val="22"/>
          <w:szCs w:val="22"/>
        </w:rPr>
        <w:t>elaksanakan sosialisasi dan penyuluhan secara pribadi atau personal dengan pemilik dan pengrajin.</w:t>
      </w:r>
    </w:p>
    <w:p w14:paraId="38A85CD0" w14:textId="77777777" w:rsidR="007A72BE" w:rsidRDefault="007A72BE" w:rsidP="007A72BE">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(Foto; Dokumentasi Rusnal Firdaus,2020)</w:t>
      </w:r>
    </w:p>
    <w:p w14:paraId="2D46FFCC" w14:textId="1EAE3B46" w:rsidR="00630FB8" w:rsidRDefault="00630FB8" w:rsidP="00630FB8">
      <w:pPr>
        <w:pStyle w:val="JPEBody"/>
        <w:jc w:val="center"/>
        <w:rPr>
          <w:rFonts w:ascii="Palatino Linotype" w:hAnsi="Palatino Linotype"/>
          <w:szCs w:val="22"/>
          <w:lang w:val="en-US"/>
        </w:rPr>
      </w:pPr>
    </w:p>
    <w:p w14:paraId="7C03E32C" w14:textId="7948D327" w:rsidR="00630FB8" w:rsidRDefault="00630FB8" w:rsidP="00630FB8">
      <w:pPr>
        <w:pStyle w:val="ListParagraph"/>
        <w:tabs>
          <w:tab w:val="left" w:pos="0"/>
        </w:tabs>
        <w:autoSpaceDE w:val="0"/>
        <w:autoSpaceDN w:val="0"/>
        <w:adjustRightInd w:val="0"/>
        <w:spacing w:after="0" w:line="240" w:lineRule="auto"/>
        <w:ind w:left="0"/>
        <w:rPr>
          <w:rFonts w:ascii="Palatino Linotype" w:hAnsi="Palatino Linotype"/>
          <w:color w:val="000000" w:themeColor="text1"/>
          <w:sz w:val="22"/>
          <w:szCs w:val="22"/>
        </w:rPr>
      </w:pPr>
      <w:r>
        <w:rPr>
          <w:rFonts w:ascii="Palatino Linotype" w:hAnsi="Palatino Linotype"/>
          <w:color w:val="000000" w:themeColor="text1"/>
          <w:sz w:val="22"/>
          <w:szCs w:val="22"/>
        </w:rPr>
        <w:tab/>
      </w:r>
      <w:r w:rsidRPr="00630FB8">
        <w:rPr>
          <w:rFonts w:ascii="Palatino Linotype" w:hAnsi="Palatino Linotype"/>
          <w:color w:val="000000" w:themeColor="text1"/>
          <w:sz w:val="22"/>
          <w:szCs w:val="22"/>
        </w:rPr>
        <w:t>Tahap ini penjelasan mengenai pengembangan desain dan strategi desain yang harus dilakukan oleh pengrajin rotan di Furnitur ANIL. Hal ini memberikan ide/gagasan segar dimana ide/gagasan tersebut disesuaikan dengan perkembangan pasar dan kebutuhan pasar sekarang. Untuk itu pasar produk rotan Furnitur ANIL harus mengikuti zaman dan tututan perkembangan selera sekarang.</w:t>
      </w:r>
      <w:r>
        <w:rPr>
          <w:rFonts w:ascii="Palatino Linotype" w:hAnsi="Palatino Linotype"/>
          <w:color w:val="000000" w:themeColor="text1"/>
          <w:sz w:val="22"/>
          <w:szCs w:val="22"/>
        </w:rPr>
        <w:t xml:space="preserve"> (Lihat Gambar 4).</w:t>
      </w:r>
    </w:p>
    <w:p w14:paraId="1D24A5FA" w14:textId="1A5EC4CE" w:rsidR="00630FB8" w:rsidRDefault="00630FB8" w:rsidP="00630FB8">
      <w:pPr>
        <w:pStyle w:val="JPEBody"/>
        <w:jc w:val="center"/>
        <w:rPr>
          <w:rFonts w:ascii="Palatino Linotype" w:hAnsi="Palatino Linotype"/>
          <w:szCs w:val="22"/>
          <w:lang w:val="en-US"/>
        </w:rPr>
      </w:pPr>
      <w:r w:rsidRPr="00D47D37">
        <w:rPr>
          <w:noProof/>
          <w:color w:val="000000" w:themeColor="text1"/>
          <w:sz w:val="24"/>
        </w:rPr>
        <w:drawing>
          <wp:inline distT="0" distB="0" distL="0" distR="0" wp14:anchorId="384E92B0" wp14:editId="764C889A">
            <wp:extent cx="1897912" cy="126527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 menjelaskan alternatif desain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0909" cy="1280606"/>
                    </a:xfrm>
                    <a:prstGeom prst="rect">
                      <a:avLst/>
                    </a:prstGeom>
                  </pic:spPr>
                </pic:pic>
              </a:graphicData>
            </a:graphic>
          </wp:inline>
        </w:drawing>
      </w:r>
    </w:p>
    <w:p w14:paraId="40B0D719" w14:textId="649ECFF5" w:rsidR="00630FB8" w:rsidRDefault="00630FB8" w:rsidP="00630FB8">
      <w:pPr>
        <w:pStyle w:val="JPEBody"/>
        <w:jc w:val="center"/>
        <w:rPr>
          <w:rFonts w:ascii="Palatino Linotype" w:hAnsi="Palatino Linotype"/>
          <w:szCs w:val="22"/>
          <w:lang w:val="en-US"/>
        </w:rPr>
      </w:pPr>
      <w:r>
        <w:rPr>
          <w:rFonts w:ascii="Palatino Linotype" w:hAnsi="Palatino Linotype"/>
          <w:szCs w:val="22"/>
          <w:lang w:val="en-US"/>
        </w:rPr>
        <w:t>Gambar 4.</w:t>
      </w:r>
    </w:p>
    <w:p w14:paraId="0DF0EA6C" w14:textId="77777777" w:rsidR="00630FB8" w:rsidRPr="00D47D37" w:rsidRDefault="00630FB8" w:rsidP="00630FB8">
      <w:pPr>
        <w:pStyle w:val="ListParagraph"/>
        <w:autoSpaceDE w:val="0"/>
        <w:autoSpaceDN w:val="0"/>
        <w:adjustRightInd w:val="0"/>
        <w:spacing w:after="0" w:line="240" w:lineRule="auto"/>
        <w:jc w:val="center"/>
        <w:rPr>
          <w:rFonts w:ascii="Times New Roman" w:hAnsi="Times New Roman"/>
          <w:bCs/>
          <w:color w:val="000000" w:themeColor="text1"/>
        </w:rPr>
      </w:pPr>
      <w:r w:rsidRPr="00D47D37">
        <w:rPr>
          <w:rFonts w:ascii="Times New Roman" w:hAnsi="Times New Roman"/>
          <w:bCs/>
          <w:color w:val="000000" w:themeColor="text1"/>
        </w:rPr>
        <w:t xml:space="preserve">Mejelaskan alternatif desain dan pengembangan desain rotan </w:t>
      </w:r>
    </w:p>
    <w:p w14:paraId="6E5DF1BF" w14:textId="77777777" w:rsidR="00630FB8" w:rsidRPr="00D47D37" w:rsidRDefault="00630FB8" w:rsidP="00630FB8">
      <w:pPr>
        <w:pStyle w:val="ListParagraph"/>
        <w:autoSpaceDE w:val="0"/>
        <w:autoSpaceDN w:val="0"/>
        <w:adjustRightInd w:val="0"/>
        <w:spacing w:after="0" w:line="240" w:lineRule="auto"/>
        <w:jc w:val="center"/>
        <w:rPr>
          <w:rFonts w:ascii="Times New Roman" w:hAnsi="Times New Roman"/>
          <w:bCs/>
          <w:color w:val="000000" w:themeColor="text1"/>
        </w:rPr>
      </w:pPr>
      <w:r w:rsidRPr="00D47D37">
        <w:rPr>
          <w:rFonts w:ascii="Times New Roman" w:hAnsi="Times New Roman"/>
          <w:bCs/>
          <w:color w:val="000000" w:themeColor="text1"/>
        </w:rPr>
        <w:t>di ANIL Furniture Padang.</w:t>
      </w:r>
    </w:p>
    <w:p w14:paraId="6AD7B5D1" w14:textId="77777777" w:rsidR="007A72BE" w:rsidRDefault="007A72BE" w:rsidP="007A72BE">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(Foto; Dokumentasi Rusnal Firdaus,2020)</w:t>
      </w:r>
    </w:p>
    <w:p w14:paraId="750D76BF" w14:textId="2EA31284" w:rsidR="00630FB8" w:rsidRDefault="00630FB8" w:rsidP="00630FB8">
      <w:pPr>
        <w:pStyle w:val="JPEBody"/>
        <w:ind w:firstLine="0"/>
        <w:jc w:val="left"/>
        <w:rPr>
          <w:rFonts w:ascii="Palatino Linotype" w:hAnsi="Palatino Linotype"/>
          <w:szCs w:val="22"/>
          <w:lang w:val="en-US"/>
        </w:rPr>
      </w:pPr>
    </w:p>
    <w:p w14:paraId="4BCD5B8A" w14:textId="6BB6CB1F" w:rsidR="00630FB8" w:rsidRPr="00630FB8" w:rsidRDefault="00630FB8" w:rsidP="00630FB8">
      <w:pPr>
        <w:pStyle w:val="JPEBody"/>
        <w:ind w:firstLine="0"/>
        <w:jc w:val="left"/>
        <w:rPr>
          <w:rFonts w:ascii="Palatino Linotype" w:hAnsi="Palatino Linotype"/>
          <w:b/>
          <w:szCs w:val="22"/>
          <w:lang w:val="en-US"/>
        </w:rPr>
      </w:pPr>
      <w:r w:rsidRPr="00630FB8">
        <w:rPr>
          <w:rFonts w:ascii="Palatino Linotype" w:hAnsi="Palatino Linotype"/>
          <w:b/>
          <w:szCs w:val="22"/>
          <w:lang w:val="en-US"/>
        </w:rPr>
        <w:t>2. Jenis Anyaman Rotan di ANIL Furnitur</w:t>
      </w:r>
    </w:p>
    <w:p w14:paraId="0958E731" w14:textId="6D932EB4" w:rsidR="00630FB8" w:rsidRDefault="00630FB8" w:rsidP="00630FB8">
      <w:pPr>
        <w:autoSpaceDE w:val="0"/>
        <w:autoSpaceDN w:val="0"/>
        <w:adjustRightInd w:val="0"/>
        <w:jc w:val="both"/>
        <w:rPr>
          <w:rFonts w:ascii="Palatino Linotype" w:hAnsi="Palatino Linotype"/>
          <w:bCs/>
          <w:color w:val="000000" w:themeColor="text1"/>
          <w:sz w:val="22"/>
          <w:szCs w:val="22"/>
        </w:rPr>
      </w:pPr>
      <w:r w:rsidRPr="00630FB8">
        <w:rPr>
          <w:rFonts w:ascii="Palatino Linotype" w:hAnsi="Palatino Linotype"/>
          <w:bCs/>
          <w:color w:val="000000" w:themeColor="text1"/>
          <w:sz w:val="22"/>
          <w:szCs w:val="22"/>
        </w:rPr>
        <w:tab/>
      </w:r>
      <w:r w:rsidRPr="00630FB8">
        <w:rPr>
          <w:rFonts w:ascii="Palatino Linotype" w:hAnsi="Palatino Linotype"/>
          <w:bCs/>
          <w:color w:val="000000" w:themeColor="text1"/>
          <w:sz w:val="22"/>
          <w:szCs w:val="22"/>
        </w:rPr>
        <w:t xml:space="preserve">Anyaman pada Gambar 14 merupakan jenis-jenis anyaman yang diaplikasikan pada furnitur-furnitur dan produk-produk oleh furnitur ANIL di Padang. Anyaman - anyaman rotan diatas juga sudah digunakan dari awal berdirinya usaha produk furnitur ANIL di padang. Hal ini sudah menjadi cirikhas pada produk baik produk-produk terdahulu maupun produk-produk sekarang. </w:t>
      </w:r>
      <w:r w:rsidR="00487C83">
        <w:rPr>
          <w:rFonts w:ascii="Palatino Linotype" w:hAnsi="Palatino Linotype"/>
          <w:bCs/>
          <w:color w:val="000000" w:themeColor="text1"/>
          <w:sz w:val="22"/>
          <w:szCs w:val="22"/>
        </w:rPr>
        <w:t>(Lihat Gambar 5).</w:t>
      </w:r>
    </w:p>
    <w:p w14:paraId="4273B12B" w14:textId="77777777" w:rsidR="00487C83" w:rsidRPr="00630FB8" w:rsidRDefault="00487C83" w:rsidP="00630FB8">
      <w:pPr>
        <w:autoSpaceDE w:val="0"/>
        <w:autoSpaceDN w:val="0"/>
        <w:adjustRightInd w:val="0"/>
        <w:jc w:val="both"/>
        <w:rPr>
          <w:rFonts w:ascii="Palatino Linotype" w:hAnsi="Palatino Linotype"/>
          <w:bCs/>
          <w:color w:val="000000" w:themeColor="text1"/>
          <w:sz w:val="22"/>
          <w:szCs w:val="22"/>
        </w:rPr>
      </w:pPr>
    </w:p>
    <w:p w14:paraId="1F861469" w14:textId="7BA0F4B5" w:rsidR="00487C83" w:rsidRDefault="00487C83" w:rsidP="00487C83">
      <w:pPr>
        <w:pStyle w:val="JPEBody"/>
        <w:ind w:firstLine="0"/>
        <w:jc w:val="center"/>
        <w:rPr>
          <w:rFonts w:ascii="Palatino Linotype" w:hAnsi="Palatino Linotype"/>
          <w:b/>
          <w:szCs w:val="22"/>
          <w:lang w:val="en-US"/>
        </w:rPr>
      </w:pPr>
      <w:r w:rsidRPr="00D47D37">
        <w:rPr>
          <w:b/>
          <w:bCs/>
          <w:noProof/>
          <w:color w:val="000000" w:themeColor="text1"/>
          <w:sz w:val="24"/>
        </w:rPr>
        <w:drawing>
          <wp:inline distT="0" distB="0" distL="0" distR="0" wp14:anchorId="53C5A83B" wp14:editId="067387F8">
            <wp:extent cx="1254642" cy="941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Anyaman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5337" cy="964083"/>
                    </a:xfrm>
                    <a:prstGeom prst="rect">
                      <a:avLst/>
                    </a:prstGeom>
                  </pic:spPr>
                </pic:pic>
              </a:graphicData>
            </a:graphic>
          </wp:inline>
        </w:drawing>
      </w:r>
      <w:r>
        <w:rPr>
          <w:rFonts w:ascii="Palatino Linotype" w:hAnsi="Palatino Linotype"/>
          <w:b/>
          <w:szCs w:val="22"/>
          <w:lang w:val="en-US"/>
        </w:rPr>
        <w:t xml:space="preserve"> </w:t>
      </w:r>
      <w:r w:rsidRPr="00D47D37">
        <w:rPr>
          <w:b/>
          <w:bCs/>
          <w:noProof/>
          <w:color w:val="000000" w:themeColor="text1"/>
          <w:sz w:val="24"/>
        </w:rPr>
        <w:drawing>
          <wp:inline distT="0" distB="0" distL="0" distR="0" wp14:anchorId="6FA590B0" wp14:editId="3DAC9C49">
            <wp:extent cx="1254125" cy="940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Anyaman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4035" cy="955606"/>
                    </a:xfrm>
                    <a:prstGeom prst="rect">
                      <a:avLst/>
                    </a:prstGeom>
                  </pic:spPr>
                </pic:pic>
              </a:graphicData>
            </a:graphic>
          </wp:inline>
        </w:drawing>
      </w:r>
    </w:p>
    <w:p w14:paraId="68D8B57E" w14:textId="77777777" w:rsidR="00487C83" w:rsidRDefault="00487C83" w:rsidP="00487C83">
      <w:pPr>
        <w:pStyle w:val="JPEBody"/>
        <w:ind w:firstLine="0"/>
        <w:jc w:val="center"/>
        <w:rPr>
          <w:rFonts w:ascii="Palatino Linotype" w:hAnsi="Palatino Linotype"/>
          <w:b/>
          <w:szCs w:val="22"/>
          <w:lang w:val="en-US"/>
        </w:rPr>
      </w:pPr>
    </w:p>
    <w:p w14:paraId="7130A3B7" w14:textId="689A1EE8" w:rsidR="00487C83" w:rsidRDefault="00487C83" w:rsidP="00487C83">
      <w:pPr>
        <w:pStyle w:val="JPEBody"/>
        <w:ind w:firstLine="0"/>
        <w:jc w:val="center"/>
        <w:rPr>
          <w:rFonts w:ascii="Palatino Linotype" w:hAnsi="Palatino Linotype"/>
          <w:b/>
          <w:szCs w:val="22"/>
          <w:lang w:val="en-US"/>
        </w:rPr>
      </w:pPr>
      <w:r w:rsidRPr="00D47D37">
        <w:rPr>
          <w:bCs/>
          <w:noProof/>
          <w:color w:val="000000" w:themeColor="text1"/>
          <w:sz w:val="24"/>
        </w:rPr>
        <w:drawing>
          <wp:inline distT="0" distB="0" distL="0" distR="0" wp14:anchorId="16C4D7DE" wp14:editId="66231578">
            <wp:extent cx="1137684" cy="9459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Anyaman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5615" cy="952505"/>
                    </a:xfrm>
                    <a:prstGeom prst="rect">
                      <a:avLst/>
                    </a:prstGeom>
                  </pic:spPr>
                </pic:pic>
              </a:graphicData>
            </a:graphic>
          </wp:inline>
        </w:drawing>
      </w:r>
      <w:r>
        <w:rPr>
          <w:rFonts w:ascii="Palatino Linotype" w:hAnsi="Palatino Linotype"/>
          <w:b/>
          <w:szCs w:val="22"/>
          <w:lang w:val="en-US"/>
        </w:rPr>
        <w:t xml:space="preserve"> </w:t>
      </w:r>
      <w:r w:rsidRPr="00D47D37">
        <w:rPr>
          <w:bCs/>
          <w:noProof/>
          <w:color w:val="000000" w:themeColor="text1"/>
          <w:sz w:val="24"/>
        </w:rPr>
        <w:drawing>
          <wp:inline distT="0" distB="0" distL="0" distR="0" wp14:anchorId="6716EF04" wp14:editId="50F0D170">
            <wp:extent cx="1264757" cy="9486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Anyaman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3114" cy="984919"/>
                    </a:xfrm>
                    <a:prstGeom prst="rect">
                      <a:avLst/>
                    </a:prstGeom>
                  </pic:spPr>
                </pic:pic>
              </a:graphicData>
            </a:graphic>
          </wp:inline>
        </w:drawing>
      </w:r>
    </w:p>
    <w:p w14:paraId="7BA0889D" w14:textId="77777777" w:rsidR="00487C83" w:rsidRDefault="00487C83" w:rsidP="00487C83">
      <w:pPr>
        <w:pStyle w:val="JPEBody"/>
        <w:ind w:firstLine="0"/>
        <w:jc w:val="center"/>
        <w:rPr>
          <w:rFonts w:ascii="Palatino Linotype" w:hAnsi="Palatino Linotype"/>
          <w:b/>
          <w:szCs w:val="22"/>
          <w:lang w:val="en-US"/>
        </w:rPr>
      </w:pPr>
    </w:p>
    <w:p w14:paraId="77CA674A" w14:textId="4F74FD91" w:rsidR="00487C83" w:rsidRDefault="00487C83" w:rsidP="00487C83">
      <w:pPr>
        <w:pStyle w:val="JPEBody"/>
        <w:ind w:firstLine="0"/>
        <w:jc w:val="center"/>
        <w:rPr>
          <w:rFonts w:ascii="Palatino Linotype" w:hAnsi="Palatino Linotype"/>
          <w:b/>
          <w:szCs w:val="22"/>
          <w:lang w:val="en-US"/>
        </w:rPr>
      </w:pPr>
      <w:r w:rsidRPr="00D47D37">
        <w:rPr>
          <w:bCs/>
          <w:noProof/>
          <w:color w:val="000000" w:themeColor="text1"/>
          <w:sz w:val="24"/>
        </w:rPr>
        <w:drawing>
          <wp:inline distT="0" distB="0" distL="0" distR="0" wp14:anchorId="5FE5DB28" wp14:editId="352C1441">
            <wp:extent cx="1253966" cy="9405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Anyaman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7292" cy="980550"/>
                    </a:xfrm>
                    <a:prstGeom prst="rect">
                      <a:avLst/>
                    </a:prstGeom>
                  </pic:spPr>
                </pic:pic>
              </a:graphicData>
            </a:graphic>
          </wp:inline>
        </w:drawing>
      </w:r>
      <w:r w:rsidR="00E96CBD">
        <w:rPr>
          <w:rFonts w:ascii="Palatino Linotype" w:hAnsi="Palatino Linotype"/>
          <w:b/>
          <w:szCs w:val="22"/>
          <w:lang w:val="en-US"/>
        </w:rPr>
        <w:t xml:space="preserve"> </w:t>
      </w:r>
      <w:r w:rsidRPr="00D47D37">
        <w:rPr>
          <w:bCs/>
          <w:noProof/>
          <w:color w:val="000000" w:themeColor="text1"/>
          <w:sz w:val="24"/>
        </w:rPr>
        <w:drawing>
          <wp:inline distT="0" distB="0" distL="0" distR="0" wp14:anchorId="4BFAD17D" wp14:editId="7A108931">
            <wp:extent cx="1250635" cy="9380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nyaman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8882" cy="951741"/>
                    </a:xfrm>
                    <a:prstGeom prst="rect">
                      <a:avLst/>
                    </a:prstGeom>
                  </pic:spPr>
                </pic:pic>
              </a:graphicData>
            </a:graphic>
          </wp:inline>
        </w:drawing>
      </w:r>
    </w:p>
    <w:p w14:paraId="583979E1" w14:textId="08083175" w:rsidR="00487C83" w:rsidRDefault="00487C83" w:rsidP="00487C83">
      <w:pPr>
        <w:pStyle w:val="JPEBody"/>
        <w:ind w:firstLine="0"/>
        <w:jc w:val="center"/>
        <w:rPr>
          <w:rFonts w:ascii="Palatino Linotype" w:hAnsi="Palatino Linotype"/>
          <w:szCs w:val="22"/>
          <w:lang w:val="en-US"/>
        </w:rPr>
      </w:pPr>
      <w:r w:rsidRPr="00487C83">
        <w:rPr>
          <w:rFonts w:ascii="Palatino Linotype" w:hAnsi="Palatino Linotype"/>
          <w:szCs w:val="22"/>
          <w:lang w:val="en-US"/>
        </w:rPr>
        <w:t xml:space="preserve">Gambar </w:t>
      </w:r>
      <w:r>
        <w:rPr>
          <w:rFonts w:ascii="Palatino Linotype" w:hAnsi="Palatino Linotype"/>
          <w:szCs w:val="22"/>
          <w:lang w:val="en-US"/>
        </w:rPr>
        <w:t>5.</w:t>
      </w:r>
    </w:p>
    <w:p w14:paraId="3BFCBA41" w14:textId="77777777" w:rsidR="007A72BE" w:rsidRDefault="00487C83" w:rsidP="007A72BE">
      <w:pPr>
        <w:autoSpaceDE w:val="0"/>
        <w:autoSpaceDN w:val="0"/>
        <w:adjustRightInd w:val="0"/>
        <w:jc w:val="center"/>
        <w:rPr>
          <w:rFonts w:ascii="Palatino Linotype" w:hAnsi="Palatino Linotype"/>
          <w:color w:val="000000" w:themeColor="text1"/>
          <w:sz w:val="22"/>
          <w:szCs w:val="22"/>
        </w:rPr>
      </w:pPr>
      <w:r>
        <w:rPr>
          <w:rFonts w:ascii="Palatino Linotype" w:hAnsi="Palatino Linotype"/>
          <w:szCs w:val="22"/>
        </w:rPr>
        <w:t>Jenis Anyaman di ANIL Furnitur</w:t>
      </w:r>
      <w:r w:rsidR="007A72BE">
        <w:rPr>
          <w:rFonts w:ascii="Palatino Linotype" w:hAnsi="Palatino Linotype"/>
          <w:szCs w:val="22"/>
        </w:rPr>
        <w:br/>
      </w:r>
      <w:r w:rsidR="007A72BE">
        <w:rPr>
          <w:rFonts w:ascii="Palatino Linotype" w:hAnsi="Palatino Linotype"/>
          <w:color w:val="000000" w:themeColor="text1"/>
          <w:sz w:val="22"/>
          <w:szCs w:val="22"/>
        </w:rPr>
        <w:t>(Foto; Dokumentasi Rusnal Firdaus,2020)</w:t>
      </w:r>
    </w:p>
    <w:p w14:paraId="367AB960" w14:textId="70670A22" w:rsidR="00487C83" w:rsidRPr="00487C83" w:rsidRDefault="00487C83" w:rsidP="00487C83">
      <w:pPr>
        <w:pStyle w:val="JPEBody"/>
        <w:ind w:firstLine="0"/>
        <w:jc w:val="center"/>
        <w:rPr>
          <w:rFonts w:ascii="Palatino Linotype" w:hAnsi="Palatino Linotype"/>
          <w:szCs w:val="22"/>
          <w:lang w:val="en-US"/>
        </w:rPr>
      </w:pPr>
    </w:p>
    <w:p w14:paraId="0C8CD8AE" w14:textId="6D322A6D" w:rsidR="00D50476" w:rsidRDefault="00CB3C42" w:rsidP="00D50476">
      <w:pPr>
        <w:pStyle w:val="JPEBody"/>
        <w:ind w:firstLine="0"/>
        <w:jc w:val="left"/>
        <w:rPr>
          <w:rFonts w:ascii="Palatino Linotype" w:hAnsi="Palatino Linotype"/>
          <w:b/>
          <w:szCs w:val="22"/>
          <w:lang w:val="en-US"/>
        </w:rPr>
      </w:pPr>
      <w:r>
        <w:rPr>
          <w:rFonts w:ascii="Palatino Linotype" w:hAnsi="Palatino Linotype"/>
          <w:b/>
          <w:szCs w:val="22"/>
          <w:lang w:val="en-US"/>
        </w:rPr>
        <w:t>3. Tahap Pengembangan Desain</w:t>
      </w:r>
    </w:p>
    <w:p w14:paraId="5E15842B" w14:textId="41FB6D3A" w:rsidR="00D50476" w:rsidRDefault="00D50476" w:rsidP="00D50476">
      <w:pPr>
        <w:autoSpaceDE w:val="0"/>
        <w:autoSpaceDN w:val="0"/>
        <w:adjustRightInd w:val="0"/>
        <w:jc w:val="both"/>
        <w:rPr>
          <w:bCs/>
          <w:color w:val="000000" w:themeColor="text1"/>
        </w:rPr>
      </w:pPr>
      <w:r>
        <w:rPr>
          <w:bCs/>
          <w:color w:val="000000" w:themeColor="text1"/>
        </w:rPr>
        <w:tab/>
      </w:r>
      <w:r>
        <w:rPr>
          <w:bCs/>
          <w:color w:val="000000" w:themeColor="text1"/>
        </w:rPr>
        <w:t xml:space="preserve">Tahap ini diawali dengan membuat alternatif-alternatif desain yang sudah digitalkan. Pengembangan produk rotan yang diaplikasikan meliputi lampu tidur dan lampu duduk. Tujuan alternatif desain ini memudahkan pengrajin dalam memahami gambar dan memberikan imajinasi ide baru terhadap pengrajin. Pengrajin tidak terbiasa dengan membuat sketsa tapi mereka lebih </w:t>
      </w:r>
      <w:r>
        <w:rPr>
          <w:bCs/>
          <w:color w:val="000000" w:themeColor="text1"/>
        </w:rPr>
        <w:lastRenderedPageBreak/>
        <w:t xml:space="preserve">melihat gambar atau foto yang dibawa oleh klien. (Lihat Gambar </w:t>
      </w:r>
      <w:r>
        <w:rPr>
          <w:bCs/>
          <w:color w:val="000000" w:themeColor="text1"/>
        </w:rPr>
        <w:t>6</w:t>
      </w:r>
      <w:r>
        <w:rPr>
          <w:bCs/>
          <w:color w:val="000000" w:themeColor="text1"/>
        </w:rPr>
        <w:t>).</w:t>
      </w:r>
    </w:p>
    <w:p w14:paraId="659A1020" w14:textId="77777777" w:rsidR="00D50476" w:rsidRDefault="00D50476" w:rsidP="00D50476">
      <w:pPr>
        <w:autoSpaceDE w:val="0"/>
        <w:autoSpaceDN w:val="0"/>
        <w:adjustRightInd w:val="0"/>
        <w:jc w:val="both"/>
        <w:rPr>
          <w:bCs/>
          <w:color w:val="000000" w:themeColor="text1"/>
        </w:rPr>
      </w:pPr>
    </w:p>
    <w:p w14:paraId="78568E69" w14:textId="1DFFB2D2" w:rsidR="00CB3C42" w:rsidRDefault="00D50476" w:rsidP="00D50476">
      <w:pPr>
        <w:pStyle w:val="JPEBody"/>
        <w:ind w:firstLine="0"/>
        <w:jc w:val="center"/>
        <w:rPr>
          <w:rFonts w:ascii="Palatino Linotype" w:hAnsi="Palatino Linotype"/>
          <w:b/>
          <w:szCs w:val="22"/>
          <w:lang w:val="en-US"/>
        </w:rPr>
      </w:pPr>
      <w:r>
        <w:rPr>
          <w:b/>
          <w:bCs/>
          <w:noProof/>
          <w:color w:val="000000" w:themeColor="text1"/>
          <w:sz w:val="24"/>
        </w:rPr>
        <w:drawing>
          <wp:inline distT="0" distB="0" distL="0" distR="0" wp14:anchorId="0757506A" wp14:editId="3BB4B139">
            <wp:extent cx="2272937" cy="1356217"/>
            <wp:effectExtent l="0" t="0" r="63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1.DETAIL.jpg"/>
                    <pic:cNvPicPr/>
                  </pic:nvPicPr>
                  <pic:blipFill rotWithShape="1">
                    <a:blip r:embed="rId23" cstate="print">
                      <a:extLst>
                        <a:ext uri="{28A0092B-C50C-407E-A947-70E740481C1C}">
                          <a14:useLocalDpi xmlns:a14="http://schemas.microsoft.com/office/drawing/2010/main" val="0"/>
                        </a:ext>
                      </a:extLst>
                    </a:blip>
                    <a:srcRect l="14073" t="8000" r="5842"/>
                    <a:stretch/>
                  </pic:blipFill>
                  <pic:spPr bwMode="auto">
                    <a:xfrm>
                      <a:off x="0" y="0"/>
                      <a:ext cx="2298806" cy="1371653"/>
                    </a:xfrm>
                    <a:prstGeom prst="rect">
                      <a:avLst/>
                    </a:prstGeom>
                    <a:ln>
                      <a:noFill/>
                    </a:ln>
                    <a:extLst>
                      <a:ext uri="{53640926-AAD7-44D8-BBD7-CCE9431645EC}">
                        <a14:shadowObscured xmlns:a14="http://schemas.microsoft.com/office/drawing/2010/main"/>
                      </a:ext>
                    </a:extLst>
                  </pic:spPr>
                </pic:pic>
              </a:graphicData>
            </a:graphic>
          </wp:inline>
        </w:drawing>
      </w:r>
    </w:p>
    <w:p w14:paraId="757BF754" w14:textId="77777777" w:rsidR="00D50476" w:rsidRDefault="00D50476" w:rsidP="00630FB8">
      <w:pPr>
        <w:pStyle w:val="JPEBody"/>
        <w:ind w:firstLine="0"/>
        <w:jc w:val="left"/>
        <w:rPr>
          <w:rFonts w:ascii="Palatino Linotype" w:hAnsi="Palatino Linotype"/>
          <w:b/>
          <w:szCs w:val="22"/>
          <w:lang w:val="en-US"/>
        </w:rPr>
      </w:pPr>
    </w:p>
    <w:p w14:paraId="71316370" w14:textId="4BAA0A12" w:rsidR="00487C83" w:rsidRDefault="00D50476" w:rsidP="00D50476">
      <w:pPr>
        <w:pStyle w:val="JPEBody"/>
        <w:ind w:firstLine="0"/>
        <w:jc w:val="center"/>
        <w:rPr>
          <w:rFonts w:ascii="Palatino Linotype" w:hAnsi="Palatino Linotype"/>
          <w:b/>
          <w:szCs w:val="22"/>
          <w:lang w:val="en-US"/>
        </w:rPr>
      </w:pPr>
      <w:r>
        <w:rPr>
          <w:noProof/>
          <w:sz w:val="24"/>
        </w:rPr>
        <w:drawing>
          <wp:inline distT="0" distB="0" distL="0" distR="0" wp14:anchorId="73001C51" wp14:editId="664B55D8">
            <wp:extent cx="838240" cy="1587302"/>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1.jpg"/>
                    <pic:cNvPicPr/>
                  </pic:nvPicPr>
                  <pic:blipFill rotWithShape="1">
                    <a:blip r:embed="rId24" cstate="print">
                      <a:extLst>
                        <a:ext uri="{28A0092B-C50C-407E-A947-70E740481C1C}">
                          <a14:useLocalDpi xmlns:a14="http://schemas.microsoft.com/office/drawing/2010/main" val="0"/>
                        </a:ext>
                      </a:extLst>
                    </a:blip>
                    <a:srcRect l="38168" r="34403"/>
                    <a:stretch/>
                  </pic:blipFill>
                  <pic:spPr bwMode="auto">
                    <a:xfrm>
                      <a:off x="0" y="0"/>
                      <a:ext cx="848818" cy="1607334"/>
                    </a:xfrm>
                    <a:prstGeom prst="rect">
                      <a:avLst/>
                    </a:prstGeom>
                    <a:ln>
                      <a:noFill/>
                    </a:ln>
                    <a:extLst>
                      <a:ext uri="{53640926-AAD7-44D8-BBD7-CCE9431645EC}">
                        <a14:shadowObscured xmlns:a14="http://schemas.microsoft.com/office/drawing/2010/main"/>
                      </a:ext>
                    </a:extLst>
                  </pic:spPr>
                </pic:pic>
              </a:graphicData>
            </a:graphic>
          </wp:inline>
        </w:drawing>
      </w:r>
      <w:r>
        <w:rPr>
          <w:bCs/>
          <w:noProof/>
          <w:color w:val="000000" w:themeColor="text1"/>
          <w:sz w:val="24"/>
        </w:rPr>
        <w:drawing>
          <wp:inline distT="0" distB="0" distL="0" distR="0" wp14:anchorId="03A51216" wp14:editId="6EB38425">
            <wp:extent cx="721306" cy="1377122"/>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3.jpg"/>
                    <pic:cNvPicPr/>
                  </pic:nvPicPr>
                  <pic:blipFill rotWithShape="1">
                    <a:blip r:embed="rId25" cstate="print">
                      <a:extLst>
                        <a:ext uri="{28A0092B-C50C-407E-A947-70E740481C1C}">
                          <a14:useLocalDpi xmlns:a14="http://schemas.microsoft.com/office/drawing/2010/main" val="0"/>
                        </a:ext>
                      </a:extLst>
                    </a:blip>
                    <a:srcRect l="28387" r="44408"/>
                    <a:stretch/>
                  </pic:blipFill>
                  <pic:spPr bwMode="auto">
                    <a:xfrm>
                      <a:off x="0" y="0"/>
                      <a:ext cx="738783" cy="1410489"/>
                    </a:xfrm>
                    <a:prstGeom prst="rect">
                      <a:avLst/>
                    </a:prstGeom>
                    <a:ln>
                      <a:noFill/>
                    </a:ln>
                    <a:extLst>
                      <a:ext uri="{53640926-AAD7-44D8-BBD7-CCE9431645EC}">
                        <a14:shadowObscured xmlns:a14="http://schemas.microsoft.com/office/drawing/2010/main"/>
                      </a:ext>
                    </a:extLst>
                  </pic:spPr>
                </pic:pic>
              </a:graphicData>
            </a:graphic>
          </wp:inline>
        </w:drawing>
      </w:r>
      <w:r>
        <w:rPr>
          <w:bCs/>
          <w:noProof/>
          <w:color w:val="000000" w:themeColor="text1"/>
          <w:sz w:val="24"/>
        </w:rPr>
        <w:drawing>
          <wp:inline distT="0" distB="0" distL="0" distR="0" wp14:anchorId="4D90D1A5" wp14:editId="47C780EE">
            <wp:extent cx="660400" cy="1368811"/>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4.jpg"/>
                    <pic:cNvPicPr/>
                  </pic:nvPicPr>
                  <pic:blipFill rotWithShape="1">
                    <a:blip r:embed="rId26" cstate="print">
                      <a:extLst>
                        <a:ext uri="{28A0092B-C50C-407E-A947-70E740481C1C}">
                          <a14:useLocalDpi xmlns:a14="http://schemas.microsoft.com/office/drawing/2010/main" val="0"/>
                        </a:ext>
                      </a:extLst>
                    </a:blip>
                    <a:srcRect l="37104" r="37836"/>
                    <a:stretch/>
                  </pic:blipFill>
                  <pic:spPr bwMode="auto">
                    <a:xfrm>
                      <a:off x="0" y="0"/>
                      <a:ext cx="673615" cy="1396203"/>
                    </a:xfrm>
                    <a:prstGeom prst="rect">
                      <a:avLst/>
                    </a:prstGeom>
                    <a:ln>
                      <a:noFill/>
                    </a:ln>
                    <a:extLst>
                      <a:ext uri="{53640926-AAD7-44D8-BBD7-CCE9431645EC}">
                        <a14:shadowObscured xmlns:a14="http://schemas.microsoft.com/office/drawing/2010/main"/>
                      </a:ext>
                    </a:extLst>
                  </pic:spPr>
                </pic:pic>
              </a:graphicData>
            </a:graphic>
          </wp:inline>
        </w:drawing>
      </w:r>
    </w:p>
    <w:p w14:paraId="555125AF" w14:textId="07490EEA" w:rsidR="00D50476" w:rsidRPr="00D50476" w:rsidRDefault="00D50476" w:rsidP="00D50476">
      <w:pPr>
        <w:pStyle w:val="JPEBody"/>
        <w:ind w:firstLine="0"/>
        <w:jc w:val="center"/>
        <w:rPr>
          <w:rFonts w:ascii="Palatino Linotype" w:hAnsi="Palatino Linotype"/>
          <w:szCs w:val="22"/>
          <w:lang w:val="en-US"/>
        </w:rPr>
      </w:pPr>
      <w:r w:rsidRPr="00D50476">
        <w:rPr>
          <w:rFonts w:ascii="Palatino Linotype" w:hAnsi="Palatino Linotype"/>
          <w:szCs w:val="22"/>
          <w:lang w:val="en-US"/>
        </w:rPr>
        <w:t>Gambar 6.</w:t>
      </w:r>
    </w:p>
    <w:p w14:paraId="18CDD192" w14:textId="3C980794" w:rsidR="00D50476" w:rsidRDefault="00D50476" w:rsidP="00D50476">
      <w:pPr>
        <w:pStyle w:val="JPEBody"/>
        <w:ind w:firstLine="0"/>
        <w:jc w:val="center"/>
        <w:rPr>
          <w:rFonts w:ascii="Palatino Linotype" w:hAnsi="Palatino Linotype"/>
          <w:szCs w:val="22"/>
          <w:lang w:val="en-US"/>
        </w:rPr>
      </w:pPr>
      <w:r w:rsidRPr="00D50476">
        <w:rPr>
          <w:rFonts w:ascii="Palatino Linotype" w:hAnsi="Palatino Linotype"/>
          <w:szCs w:val="22"/>
          <w:lang w:val="en-US"/>
        </w:rPr>
        <w:t>Alternatif Pengembangan Desain</w:t>
      </w:r>
    </w:p>
    <w:p w14:paraId="2F67983A" w14:textId="6E859B63" w:rsidR="00D50476" w:rsidRDefault="007A72BE" w:rsidP="00D50476">
      <w:pPr>
        <w:pStyle w:val="JPEBody"/>
        <w:ind w:firstLine="0"/>
        <w:jc w:val="center"/>
        <w:rPr>
          <w:rFonts w:ascii="Palatino Linotype" w:hAnsi="Palatino Linotype"/>
          <w:szCs w:val="22"/>
          <w:lang w:val="en-US"/>
        </w:rPr>
      </w:pPr>
      <w:r>
        <w:rPr>
          <w:rFonts w:ascii="Palatino Linotype" w:hAnsi="Palatino Linotype"/>
          <w:szCs w:val="22"/>
          <w:lang w:val="en-US"/>
        </w:rPr>
        <w:t xml:space="preserve">(Desain </w:t>
      </w:r>
      <w:proofErr w:type="gramStart"/>
      <w:r>
        <w:rPr>
          <w:rFonts w:ascii="Palatino Linotype" w:hAnsi="Palatino Linotype"/>
          <w:szCs w:val="22"/>
          <w:lang w:val="en-US"/>
        </w:rPr>
        <w:t>oleh :</w:t>
      </w:r>
      <w:proofErr w:type="gramEnd"/>
      <w:r>
        <w:rPr>
          <w:rFonts w:ascii="Palatino Linotype" w:hAnsi="Palatino Linotype"/>
          <w:szCs w:val="22"/>
          <w:lang w:val="en-US"/>
        </w:rPr>
        <w:t xml:space="preserve"> Kendall Malik, 2020)</w:t>
      </w:r>
    </w:p>
    <w:p w14:paraId="16A71AFB" w14:textId="77777777" w:rsidR="007A72BE" w:rsidRDefault="007A72BE" w:rsidP="00D50476">
      <w:pPr>
        <w:pStyle w:val="JPEBody"/>
        <w:ind w:firstLine="0"/>
        <w:jc w:val="center"/>
        <w:rPr>
          <w:rFonts w:ascii="Palatino Linotype" w:hAnsi="Palatino Linotype"/>
          <w:szCs w:val="22"/>
          <w:lang w:val="en-US"/>
        </w:rPr>
      </w:pPr>
    </w:p>
    <w:p w14:paraId="3E60E996" w14:textId="1C92BCE9" w:rsidR="00D50476" w:rsidRPr="00D50476" w:rsidRDefault="00D50476" w:rsidP="00D50476">
      <w:pPr>
        <w:pStyle w:val="JPEBody"/>
        <w:ind w:firstLine="0"/>
        <w:jc w:val="left"/>
        <w:rPr>
          <w:rFonts w:ascii="Palatino Linotype" w:hAnsi="Palatino Linotype"/>
          <w:b/>
          <w:szCs w:val="22"/>
          <w:lang w:val="en-US"/>
        </w:rPr>
      </w:pPr>
      <w:r w:rsidRPr="00D50476">
        <w:rPr>
          <w:rFonts w:ascii="Palatino Linotype" w:hAnsi="Palatino Linotype"/>
          <w:b/>
          <w:szCs w:val="22"/>
          <w:lang w:val="en-US"/>
        </w:rPr>
        <w:t>4. Proses Produksi (</w:t>
      </w:r>
      <w:r w:rsidRPr="00D50476">
        <w:rPr>
          <w:rFonts w:ascii="Palatino Linotype" w:hAnsi="Palatino Linotype"/>
          <w:b/>
          <w:i/>
          <w:szCs w:val="22"/>
          <w:lang w:val="en-US"/>
        </w:rPr>
        <w:t>Prototype</w:t>
      </w:r>
      <w:r w:rsidRPr="00D50476">
        <w:rPr>
          <w:rFonts w:ascii="Palatino Linotype" w:hAnsi="Palatino Linotype"/>
          <w:b/>
          <w:szCs w:val="22"/>
          <w:lang w:val="en-US"/>
        </w:rPr>
        <w:t>)</w:t>
      </w:r>
    </w:p>
    <w:p w14:paraId="1F6A6A98" w14:textId="77777777" w:rsidR="00E16600" w:rsidRDefault="00D50476" w:rsidP="00D50476">
      <w:pPr>
        <w:autoSpaceDE w:val="0"/>
        <w:autoSpaceDN w:val="0"/>
        <w:adjustRightInd w:val="0"/>
        <w:jc w:val="both"/>
        <w:rPr>
          <w:rFonts w:ascii="Palatino Linotype" w:hAnsi="Palatino Linotype"/>
          <w:bCs/>
          <w:color w:val="000000" w:themeColor="text1"/>
          <w:sz w:val="22"/>
          <w:szCs w:val="22"/>
        </w:rPr>
      </w:pPr>
      <w:r>
        <w:rPr>
          <w:rFonts w:ascii="Palatino Linotype" w:hAnsi="Palatino Linotype"/>
          <w:bCs/>
          <w:color w:val="000000" w:themeColor="text1"/>
          <w:sz w:val="22"/>
          <w:szCs w:val="22"/>
        </w:rPr>
        <w:tab/>
      </w:r>
      <w:r w:rsidRPr="00D50476">
        <w:rPr>
          <w:rFonts w:ascii="Palatino Linotype" w:hAnsi="Palatino Linotype"/>
          <w:bCs/>
          <w:color w:val="000000" w:themeColor="text1"/>
          <w:sz w:val="22"/>
          <w:szCs w:val="22"/>
        </w:rPr>
        <w:t xml:space="preserve">Proses produksi yang dibuat oleh pengrajin Furnitur ANIL dari hasil alternatif-alternatif desain yang sudah dirancang. Pada pelaksanaan produksi pengrajin Furnitur ANIL membagi tiga tugas yang masing-masingnya memiliki keahlian masing-masing seperti pengrajin satu bagian menekukkan rotan dan membuat rangka, kemudian pengrajin kedua bertugas menganyam dan finishing, dan membakar untuk membuang bulu-bulu dan serbuk-serbuk dipermukaan rotan serta bagian memfernis pada permukaan rotan. Dalam proses produksi pada Pengebdian Kepada Masyarakat ini dibagi dengan tiga tahap karena menggunakan material produk yang berbeda-beda, yakni (1) Tahap pembuatan produk menggunakan material Rotan, (2) </w:t>
      </w:r>
      <w:r w:rsidRPr="00D50476">
        <w:rPr>
          <w:rFonts w:ascii="Palatino Linotype" w:hAnsi="Palatino Linotype"/>
          <w:bCs/>
          <w:color w:val="000000" w:themeColor="text1"/>
          <w:sz w:val="22"/>
          <w:szCs w:val="22"/>
        </w:rPr>
        <w:t xml:space="preserve">Tahap membuat rangka dengan besi dan (3) Tahap mencat dan pemasangan kain. </w:t>
      </w:r>
    </w:p>
    <w:p w14:paraId="0F60D676" w14:textId="74440689" w:rsidR="00CB3C59" w:rsidRPr="00B148AF" w:rsidRDefault="00E16600" w:rsidP="00D50476">
      <w:pPr>
        <w:autoSpaceDE w:val="0"/>
        <w:autoSpaceDN w:val="0"/>
        <w:adjustRightInd w:val="0"/>
        <w:jc w:val="both"/>
        <w:rPr>
          <w:rFonts w:ascii="Palatino Linotype" w:hAnsi="Palatino Linotype"/>
          <w:bCs/>
          <w:color w:val="000000" w:themeColor="text1"/>
          <w:sz w:val="22"/>
          <w:szCs w:val="22"/>
        </w:rPr>
      </w:pPr>
      <w:r>
        <w:rPr>
          <w:rFonts w:ascii="Palatino Linotype" w:hAnsi="Palatino Linotype"/>
          <w:bCs/>
          <w:color w:val="000000" w:themeColor="text1"/>
          <w:sz w:val="22"/>
          <w:szCs w:val="22"/>
        </w:rPr>
        <w:t xml:space="preserve">(Lihat Gambar 7, Gambar 8 dan Gambar 9). </w:t>
      </w:r>
      <w:proofErr w:type="gramStart"/>
      <w:r w:rsidR="00CB3C59">
        <w:rPr>
          <w:rFonts w:ascii="Palatino Linotype" w:hAnsi="Palatino Linotype"/>
          <w:bCs/>
          <w:color w:val="000000" w:themeColor="text1"/>
          <w:sz w:val="22"/>
          <w:szCs w:val="22"/>
        </w:rPr>
        <w:t>Meliputi :</w:t>
      </w:r>
      <w:proofErr w:type="gramEnd"/>
    </w:p>
    <w:p w14:paraId="16451C17" w14:textId="3623E132" w:rsidR="00D50476" w:rsidRDefault="00CB3C59" w:rsidP="00D50476">
      <w:pPr>
        <w:autoSpaceDE w:val="0"/>
        <w:autoSpaceDN w:val="0"/>
        <w:adjustRightInd w:val="0"/>
        <w:jc w:val="both"/>
        <w:rPr>
          <w:bCs/>
          <w:color w:val="000000" w:themeColor="text1"/>
        </w:rPr>
      </w:pPr>
      <w:r>
        <w:rPr>
          <w:bCs/>
          <w:color w:val="000000" w:themeColor="text1"/>
        </w:rPr>
        <w:t>1. Tahap Pembuatan Produk Rotan</w:t>
      </w:r>
      <w:r w:rsidR="00D50476">
        <w:rPr>
          <w:bCs/>
          <w:color w:val="000000" w:themeColor="text1"/>
        </w:rPr>
        <w:t xml:space="preserve"> </w:t>
      </w:r>
    </w:p>
    <w:p w14:paraId="4465EC4B" w14:textId="77777777" w:rsidR="00D50476" w:rsidRPr="00D50476" w:rsidRDefault="00D50476" w:rsidP="00D50476">
      <w:pPr>
        <w:pStyle w:val="JPEBody"/>
        <w:ind w:firstLine="0"/>
        <w:jc w:val="left"/>
        <w:rPr>
          <w:rFonts w:ascii="Palatino Linotype" w:hAnsi="Palatino Linotype"/>
          <w:szCs w:val="22"/>
          <w:lang w:val="en-US"/>
        </w:rPr>
      </w:pPr>
    </w:p>
    <w:p w14:paraId="12270FD2" w14:textId="1EA20F31" w:rsidR="00487C83" w:rsidRDefault="00B148AF" w:rsidP="00E16600">
      <w:pPr>
        <w:pStyle w:val="JPEBody"/>
        <w:ind w:firstLine="0"/>
        <w:jc w:val="center"/>
        <w:rPr>
          <w:rFonts w:ascii="Palatino Linotype" w:hAnsi="Palatino Linotype"/>
          <w:b/>
          <w:szCs w:val="22"/>
          <w:lang w:val="en-US"/>
        </w:rPr>
      </w:pPr>
      <w:r>
        <w:rPr>
          <w:b/>
          <w:bCs/>
          <w:noProof/>
          <w:color w:val="000000" w:themeColor="text1"/>
          <w:sz w:val="24"/>
        </w:rPr>
        <w:drawing>
          <wp:inline distT="0" distB="0" distL="0" distR="0" wp14:anchorId="4819397C" wp14:editId="6067CE41">
            <wp:extent cx="1152968" cy="845819"/>
            <wp:effectExtent l="0" t="152400" r="0" b="145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152968" cy="845819"/>
                    </a:xfrm>
                    <a:prstGeom prst="rect">
                      <a:avLst/>
                    </a:prstGeom>
                  </pic:spPr>
                </pic:pic>
              </a:graphicData>
            </a:graphic>
          </wp:inline>
        </w:drawing>
      </w:r>
      <w:r>
        <w:rPr>
          <w:noProof/>
        </w:rPr>
        <w:drawing>
          <wp:inline distT="0" distB="0" distL="0" distR="0" wp14:anchorId="0B978EB1" wp14:editId="2D8EDA49">
            <wp:extent cx="1143624" cy="852805"/>
            <wp:effectExtent l="0" t="139700" r="0" b="137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175814" cy="876809"/>
                    </a:xfrm>
                    <a:prstGeom prst="rect">
                      <a:avLst/>
                    </a:prstGeom>
                  </pic:spPr>
                </pic:pic>
              </a:graphicData>
            </a:graphic>
          </wp:inline>
        </w:drawing>
      </w:r>
    </w:p>
    <w:p w14:paraId="4A2D9BA6" w14:textId="77777777" w:rsidR="00E16600" w:rsidRDefault="00E16600" w:rsidP="00630FB8">
      <w:pPr>
        <w:pStyle w:val="JPEBody"/>
        <w:ind w:firstLine="0"/>
        <w:jc w:val="left"/>
        <w:rPr>
          <w:rFonts w:ascii="Palatino Linotype" w:hAnsi="Palatino Linotype"/>
          <w:b/>
          <w:szCs w:val="22"/>
          <w:lang w:val="en-US"/>
        </w:rPr>
      </w:pPr>
    </w:p>
    <w:p w14:paraId="2CA2057E" w14:textId="614DB850" w:rsidR="00B148AF" w:rsidRDefault="00B148AF" w:rsidP="00B148AF">
      <w:pPr>
        <w:pStyle w:val="JPEBody"/>
        <w:jc w:val="left"/>
        <w:rPr>
          <w:rFonts w:ascii="Palatino Linotype" w:hAnsi="Palatino Linotype"/>
          <w:lang w:val="en-US"/>
        </w:rPr>
      </w:pPr>
      <w:r w:rsidRPr="003507AF">
        <w:rPr>
          <w:noProof/>
        </w:rPr>
        <w:drawing>
          <wp:inline distT="0" distB="0" distL="0" distR="0" wp14:anchorId="50264ABE" wp14:editId="3D83EBA2">
            <wp:extent cx="839972" cy="77349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png"/>
                    <pic:cNvPicPr/>
                  </pic:nvPicPr>
                  <pic:blipFill rotWithShape="1">
                    <a:blip r:embed="rId29" cstate="print">
                      <a:extLst>
                        <a:ext uri="{28A0092B-C50C-407E-A947-70E740481C1C}">
                          <a14:useLocalDpi xmlns:a14="http://schemas.microsoft.com/office/drawing/2010/main" val="0"/>
                        </a:ext>
                      </a:extLst>
                    </a:blip>
                    <a:srcRect l="18625" t="8869" r="21286" b="7414"/>
                    <a:stretch/>
                  </pic:blipFill>
                  <pic:spPr bwMode="auto">
                    <a:xfrm>
                      <a:off x="0" y="0"/>
                      <a:ext cx="865152" cy="796683"/>
                    </a:xfrm>
                    <a:prstGeom prst="rect">
                      <a:avLst/>
                    </a:prstGeom>
                    <a:ln>
                      <a:noFill/>
                    </a:ln>
                    <a:extLst>
                      <a:ext uri="{53640926-AAD7-44D8-BBD7-CCE9431645EC}">
                        <a14:shadowObscured xmlns:a14="http://schemas.microsoft.com/office/drawing/2010/main"/>
                      </a:ext>
                    </a:extLst>
                  </pic:spPr>
                </pic:pic>
              </a:graphicData>
            </a:graphic>
          </wp:inline>
        </w:drawing>
      </w:r>
      <w:r w:rsidR="00E16600">
        <w:rPr>
          <w:rFonts w:ascii="Palatino Linotype" w:hAnsi="Palatino Linotype"/>
          <w:lang w:val="en-US"/>
        </w:rPr>
        <w:t xml:space="preserve">       </w:t>
      </w:r>
      <w:r w:rsidR="00E16600" w:rsidRPr="006C1A62">
        <w:rPr>
          <w:noProof/>
        </w:rPr>
        <w:drawing>
          <wp:inline distT="0" distB="0" distL="0" distR="0" wp14:anchorId="078749BB" wp14:editId="3BFC9AA3">
            <wp:extent cx="1233377" cy="76567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rotWithShape="1">
                    <a:blip r:embed="rId30" cstate="print">
                      <a:extLst>
                        <a:ext uri="{28A0092B-C50C-407E-A947-70E740481C1C}">
                          <a14:useLocalDpi xmlns:a14="http://schemas.microsoft.com/office/drawing/2010/main" val="0"/>
                        </a:ext>
                      </a:extLst>
                    </a:blip>
                    <a:srcRect t="20220" r="27494" b="7769"/>
                    <a:stretch/>
                  </pic:blipFill>
                  <pic:spPr bwMode="auto">
                    <a:xfrm>
                      <a:off x="0" y="0"/>
                      <a:ext cx="1279796" cy="794490"/>
                    </a:xfrm>
                    <a:prstGeom prst="rect">
                      <a:avLst/>
                    </a:prstGeom>
                    <a:ln>
                      <a:noFill/>
                    </a:ln>
                    <a:extLst>
                      <a:ext uri="{53640926-AAD7-44D8-BBD7-CCE9431645EC}">
                        <a14:shadowObscured xmlns:a14="http://schemas.microsoft.com/office/drawing/2010/main"/>
                      </a:ext>
                    </a:extLst>
                  </pic:spPr>
                </pic:pic>
              </a:graphicData>
            </a:graphic>
          </wp:inline>
        </w:drawing>
      </w:r>
    </w:p>
    <w:p w14:paraId="020E0AA3" w14:textId="77777777" w:rsidR="00E16600" w:rsidRDefault="00E16600" w:rsidP="00B148AF">
      <w:pPr>
        <w:pStyle w:val="JPEBody"/>
        <w:jc w:val="left"/>
        <w:rPr>
          <w:rFonts w:ascii="Palatino Linotype" w:hAnsi="Palatino Linotype"/>
        </w:rPr>
      </w:pPr>
    </w:p>
    <w:p w14:paraId="0E0103F9" w14:textId="08EE0BDB" w:rsidR="00B148AF" w:rsidRDefault="00E16600" w:rsidP="00E16600">
      <w:pPr>
        <w:pStyle w:val="JPEBody"/>
        <w:jc w:val="center"/>
        <w:rPr>
          <w:rFonts w:ascii="Palatino Linotype" w:hAnsi="Palatino Linotype"/>
        </w:rPr>
      </w:pPr>
      <w:r>
        <w:rPr>
          <w:noProof/>
        </w:rPr>
        <w:drawing>
          <wp:inline distT="0" distB="0" distL="0" distR="0" wp14:anchorId="2E542F8A" wp14:editId="6EB09FC4">
            <wp:extent cx="1133022" cy="1050587"/>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11-20 at 6.44.42 PM.jpeg"/>
                    <pic:cNvPicPr/>
                  </pic:nvPicPr>
                  <pic:blipFill rotWithShape="1">
                    <a:blip r:embed="rId31" cstate="print">
                      <a:extLst>
                        <a:ext uri="{28A0092B-C50C-407E-A947-70E740481C1C}">
                          <a14:useLocalDpi xmlns:a14="http://schemas.microsoft.com/office/drawing/2010/main" val="0"/>
                        </a:ext>
                      </a:extLst>
                    </a:blip>
                    <a:srcRect t="12630" b="17828"/>
                    <a:stretch/>
                  </pic:blipFill>
                  <pic:spPr bwMode="auto">
                    <a:xfrm>
                      <a:off x="0" y="0"/>
                      <a:ext cx="1198915" cy="1111686"/>
                    </a:xfrm>
                    <a:prstGeom prst="rect">
                      <a:avLst/>
                    </a:prstGeom>
                    <a:ln>
                      <a:noFill/>
                    </a:ln>
                    <a:extLst>
                      <a:ext uri="{53640926-AAD7-44D8-BBD7-CCE9431645EC}">
                        <a14:shadowObscured xmlns:a14="http://schemas.microsoft.com/office/drawing/2010/main"/>
                      </a:ext>
                    </a:extLst>
                  </pic:spPr>
                </pic:pic>
              </a:graphicData>
            </a:graphic>
          </wp:inline>
        </w:drawing>
      </w:r>
    </w:p>
    <w:p w14:paraId="2F498888" w14:textId="0E82B9C5" w:rsidR="00E16600" w:rsidRDefault="00E16600" w:rsidP="00E16600">
      <w:pPr>
        <w:pStyle w:val="JPEBody"/>
        <w:jc w:val="center"/>
        <w:rPr>
          <w:rFonts w:ascii="Palatino Linotype" w:hAnsi="Palatino Linotype"/>
          <w:lang w:val="en-US"/>
        </w:rPr>
      </w:pPr>
      <w:r>
        <w:rPr>
          <w:rFonts w:ascii="Palatino Linotype" w:hAnsi="Palatino Linotype"/>
          <w:lang w:val="en-US"/>
        </w:rPr>
        <w:t>Gambar 7.</w:t>
      </w:r>
    </w:p>
    <w:p w14:paraId="739EC126" w14:textId="77777777" w:rsidR="00E16600" w:rsidRPr="000E242E" w:rsidRDefault="00E16600" w:rsidP="00E16600">
      <w:pPr>
        <w:autoSpaceDE w:val="0"/>
        <w:autoSpaceDN w:val="0"/>
        <w:adjustRightInd w:val="0"/>
        <w:jc w:val="center"/>
        <w:rPr>
          <w:bCs/>
          <w:color w:val="000000" w:themeColor="text1"/>
        </w:rPr>
      </w:pPr>
      <w:r w:rsidRPr="000E242E">
        <w:rPr>
          <w:bCs/>
          <w:color w:val="000000" w:themeColor="text1"/>
        </w:rPr>
        <w:t>Tahap pembuatan produk menggunakan material rotan</w:t>
      </w:r>
    </w:p>
    <w:p w14:paraId="23C2C5F5" w14:textId="77777777" w:rsidR="007A72BE" w:rsidRDefault="007A72BE" w:rsidP="007A72BE">
      <w:pPr>
        <w:autoSpaceDE w:val="0"/>
        <w:autoSpaceDN w:val="0"/>
        <w:adjustRightInd w:val="0"/>
        <w:jc w:val="center"/>
        <w:rPr>
          <w:rFonts w:ascii="Palatino Linotype" w:hAnsi="Palatino Linotype"/>
          <w:color w:val="000000" w:themeColor="text1"/>
          <w:sz w:val="22"/>
          <w:szCs w:val="22"/>
        </w:rPr>
      </w:pPr>
      <w:r>
        <w:rPr>
          <w:rFonts w:ascii="Palatino Linotype" w:hAnsi="Palatino Linotype"/>
          <w:color w:val="000000" w:themeColor="text1"/>
          <w:sz w:val="22"/>
          <w:szCs w:val="22"/>
        </w:rPr>
        <w:t>(Foto; Dokumentasi Rusnal Firdaus,2020)</w:t>
      </w:r>
    </w:p>
    <w:p w14:paraId="481D7C94" w14:textId="2C64C844" w:rsidR="00E16600" w:rsidRDefault="00E16600" w:rsidP="00E16600">
      <w:pPr>
        <w:pStyle w:val="JPEBody"/>
        <w:jc w:val="center"/>
        <w:rPr>
          <w:rFonts w:ascii="Palatino Linotype" w:hAnsi="Palatino Linotype"/>
          <w:lang w:val="en-US"/>
        </w:rPr>
      </w:pPr>
    </w:p>
    <w:p w14:paraId="31639D1D" w14:textId="371B5DB4" w:rsidR="00E16600" w:rsidRDefault="00E16600" w:rsidP="00E16600">
      <w:pPr>
        <w:pStyle w:val="JPEBody"/>
        <w:ind w:firstLine="0"/>
        <w:jc w:val="left"/>
        <w:rPr>
          <w:rFonts w:ascii="Palatino Linotype" w:hAnsi="Palatino Linotype"/>
          <w:lang w:val="en-US"/>
        </w:rPr>
      </w:pPr>
      <w:r>
        <w:rPr>
          <w:rFonts w:ascii="Palatino Linotype" w:hAnsi="Palatino Linotype"/>
          <w:lang w:val="en-US"/>
        </w:rPr>
        <w:t>2. Tahap membuat rangka besi</w:t>
      </w:r>
    </w:p>
    <w:p w14:paraId="2FE69EC7" w14:textId="77777777" w:rsidR="00E16600" w:rsidRDefault="00E16600" w:rsidP="00E16600">
      <w:pPr>
        <w:pStyle w:val="JPEBody"/>
        <w:ind w:firstLine="0"/>
        <w:jc w:val="left"/>
        <w:rPr>
          <w:rFonts w:ascii="Palatino Linotype" w:hAnsi="Palatino Linotype"/>
          <w:lang w:val="en-US"/>
        </w:rPr>
      </w:pPr>
    </w:p>
    <w:p w14:paraId="48D2F82E" w14:textId="1E04CE80" w:rsidR="00E16600" w:rsidRDefault="00E16600" w:rsidP="00E16600">
      <w:pPr>
        <w:pStyle w:val="JPEBody"/>
        <w:ind w:firstLine="0"/>
        <w:jc w:val="left"/>
        <w:rPr>
          <w:rFonts w:ascii="Palatino Linotype" w:hAnsi="Palatino Linotype"/>
          <w:lang w:val="en-US"/>
        </w:rPr>
      </w:pPr>
      <w:r w:rsidRPr="00CD693E">
        <w:rPr>
          <w:noProof/>
        </w:rPr>
        <w:drawing>
          <wp:inline distT="0" distB="0" distL="0" distR="0" wp14:anchorId="36A816A4" wp14:editId="14AAC240">
            <wp:extent cx="1031359" cy="7735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1840" cy="796381"/>
                    </a:xfrm>
                    <a:prstGeom prst="rect">
                      <a:avLst/>
                    </a:prstGeom>
                  </pic:spPr>
                </pic:pic>
              </a:graphicData>
            </a:graphic>
          </wp:inline>
        </w:drawing>
      </w:r>
      <w:r>
        <w:rPr>
          <w:rFonts w:ascii="Palatino Linotype" w:hAnsi="Palatino Linotype"/>
          <w:lang w:val="en-US"/>
        </w:rPr>
        <w:t xml:space="preserve">   </w:t>
      </w:r>
      <w:r w:rsidRPr="00CD693E">
        <w:rPr>
          <w:noProof/>
        </w:rPr>
        <w:drawing>
          <wp:inline distT="0" distB="0" distL="0" distR="0" wp14:anchorId="0716E04F" wp14:editId="0F9BD67C">
            <wp:extent cx="1318009" cy="76059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jpeg"/>
                    <pic:cNvPicPr/>
                  </pic:nvPicPr>
                  <pic:blipFill rotWithShape="1">
                    <a:blip r:embed="rId33" cstate="print">
                      <a:extLst>
                        <a:ext uri="{28A0092B-C50C-407E-A947-70E740481C1C}">
                          <a14:useLocalDpi xmlns:a14="http://schemas.microsoft.com/office/drawing/2010/main" val="0"/>
                        </a:ext>
                      </a:extLst>
                    </a:blip>
                    <a:srcRect l="12679"/>
                    <a:stretch/>
                  </pic:blipFill>
                  <pic:spPr bwMode="auto">
                    <a:xfrm>
                      <a:off x="0" y="0"/>
                      <a:ext cx="1390377" cy="802359"/>
                    </a:xfrm>
                    <a:prstGeom prst="rect">
                      <a:avLst/>
                    </a:prstGeom>
                    <a:ln>
                      <a:noFill/>
                    </a:ln>
                    <a:extLst>
                      <a:ext uri="{53640926-AAD7-44D8-BBD7-CCE9431645EC}">
                        <a14:shadowObscured xmlns:a14="http://schemas.microsoft.com/office/drawing/2010/main"/>
                      </a:ext>
                    </a:extLst>
                  </pic:spPr>
                </pic:pic>
              </a:graphicData>
            </a:graphic>
          </wp:inline>
        </w:drawing>
      </w:r>
    </w:p>
    <w:p w14:paraId="667D1789" w14:textId="67FCC1ED" w:rsidR="00E16600" w:rsidRDefault="00E16600" w:rsidP="00E16600">
      <w:pPr>
        <w:pStyle w:val="JPEBody"/>
        <w:ind w:firstLine="0"/>
        <w:jc w:val="left"/>
        <w:rPr>
          <w:rFonts w:ascii="Palatino Linotype" w:hAnsi="Palatino Linotype"/>
          <w:lang w:val="en-US"/>
        </w:rPr>
      </w:pPr>
    </w:p>
    <w:p w14:paraId="66A89529" w14:textId="03B79461" w:rsidR="00E16600" w:rsidRDefault="00E16600" w:rsidP="00E16600">
      <w:pPr>
        <w:pStyle w:val="JPEBody"/>
        <w:ind w:firstLine="0"/>
        <w:jc w:val="center"/>
        <w:rPr>
          <w:rFonts w:ascii="Palatino Linotype" w:hAnsi="Palatino Linotype"/>
          <w:lang w:val="en-US"/>
        </w:rPr>
      </w:pPr>
      <w:r w:rsidRPr="00CD693E">
        <w:rPr>
          <w:noProof/>
        </w:rPr>
        <w:drawing>
          <wp:inline distT="0" distB="0" distL="0" distR="0" wp14:anchorId="00AC3F2C" wp14:editId="20F4FCC6">
            <wp:extent cx="1137684" cy="85326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3100" cy="872326"/>
                    </a:xfrm>
                    <a:prstGeom prst="rect">
                      <a:avLst/>
                    </a:prstGeom>
                  </pic:spPr>
                </pic:pic>
              </a:graphicData>
            </a:graphic>
          </wp:inline>
        </w:drawing>
      </w:r>
      <w:r>
        <w:rPr>
          <w:rFonts w:ascii="Palatino Linotype" w:hAnsi="Palatino Linotype"/>
          <w:lang w:val="en-US"/>
        </w:rPr>
        <w:t xml:space="preserve">   </w:t>
      </w:r>
      <w:r w:rsidRPr="00CD693E">
        <w:rPr>
          <w:noProof/>
        </w:rPr>
        <w:drawing>
          <wp:inline distT="0" distB="0" distL="0" distR="0" wp14:anchorId="747A9077" wp14:editId="5711A146">
            <wp:extent cx="1190847" cy="87599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c.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3932" cy="937115"/>
                    </a:xfrm>
                    <a:prstGeom prst="rect">
                      <a:avLst/>
                    </a:prstGeom>
                  </pic:spPr>
                </pic:pic>
              </a:graphicData>
            </a:graphic>
          </wp:inline>
        </w:drawing>
      </w:r>
    </w:p>
    <w:p w14:paraId="34C3F686" w14:textId="77777777" w:rsidR="00E16600" w:rsidRPr="00E16600" w:rsidRDefault="00E16600" w:rsidP="00E16600">
      <w:pPr>
        <w:pStyle w:val="JPEBody"/>
        <w:ind w:firstLine="0"/>
        <w:jc w:val="center"/>
        <w:rPr>
          <w:rFonts w:ascii="Palatino Linotype" w:hAnsi="Palatino Linotype"/>
          <w:lang w:val="en-US"/>
        </w:rPr>
      </w:pPr>
    </w:p>
    <w:p w14:paraId="61E1AABD" w14:textId="4378FF63" w:rsidR="00B148AF" w:rsidRDefault="00E16600" w:rsidP="00E16600">
      <w:pPr>
        <w:pStyle w:val="JPEBody"/>
        <w:ind w:firstLine="0"/>
        <w:jc w:val="center"/>
        <w:rPr>
          <w:rFonts w:ascii="Palatino Linotype" w:hAnsi="Palatino Linotype"/>
          <w:lang w:val="en-US"/>
        </w:rPr>
      </w:pPr>
      <w:r w:rsidRPr="00CD693E">
        <w:rPr>
          <w:noProof/>
        </w:rPr>
        <w:lastRenderedPageBreak/>
        <w:drawing>
          <wp:inline distT="0" distB="0" distL="0" distR="0" wp14:anchorId="1597B574" wp14:editId="5EB9123D">
            <wp:extent cx="786566" cy="104878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a.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5074" cy="1086795"/>
                    </a:xfrm>
                    <a:prstGeom prst="rect">
                      <a:avLst/>
                    </a:prstGeom>
                  </pic:spPr>
                </pic:pic>
              </a:graphicData>
            </a:graphic>
          </wp:inline>
        </w:drawing>
      </w:r>
      <w:r>
        <w:rPr>
          <w:rFonts w:ascii="Palatino Linotype" w:hAnsi="Palatino Linotype"/>
          <w:lang w:val="en-US"/>
        </w:rPr>
        <w:t xml:space="preserve">    </w:t>
      </w:r>
      <w:r w:rsidRPr="00CD693E">
        <w:rPr>
          <w:noProof/>
        </w:rPr>
        <w:drawing>
          <wp:inline distT="0" distB="0" distL="0" distR="0" wp14:anchorId="21967418" wp14:editId="12855675">
            <wp:extent cx="918150" cy="104671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b.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5477" cy="1089271"/>
                    </a:xfrm>
                    <a:prstGeom prst="rect">
                      <a:avLst/>
                    </a:prstGeom>
                  </pic:spPr>
                </pic:pic>
              </a:graphicData>
            </a:graphic>
          </wp:inline>
        </w:drawing>
      </w:r>
    </w:p>
    <w:p w14:paraId="13EA4445" w14:textId="77777777" w:rsidR="00E16600" w:rsidRDefault="00E16600" w:rsidP="00E16600">
      <w:pPr>
        <w:pStyle w:val="JPEBody"/>
        <w:ind w:firstLine="0"/>
        <w:jc w:val="center"/>
        <w:rPr>
          <w:rFonts w:ascii="Palatino Linotype" w:hAnsi="Palatino Linotype"/>
        </w:rPr>
      </w:pPr>
    </w:p>
    <w:p w14:paraId="62F99764" w14:textId="4932B398" w:rsidR="00B148AF" w:rsidRDefault="00E16600" w:rsidP="00E16600">
      <w:pPr>
        <w:pStyle w:val="JPEBody"/>
        <w:ind w:firstLine="0"/>
        <w:jc w:val="center"/>
        <w:rPr>
          <w:rFonts w:ascii="Palatino Linotype" w:hAnsi="Palatino Linotype"/>
        </w:rPr>
      </w:pPr>
      <w:r w:rsidRPr="00CD693E">
        <w:rPr>
          <w:noProof/>
        </w:rPr>
        <w:drawing>
          <wp:inline distT="0" distB="0" distL="0" distR="0" wp14:anchorId="6848E065" wp14:editId="3A788196">
            <wp:extent cx="903088" cy="120415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b.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9159" cy="1225579"/>
                    </a:xfrm>
                    <a:prstGeom prst="rect">
                      <a:avLst/>
                    </a:prstGeom>
                  </pic:spPr>
                </pic:pic>
              </a:graphicData>
            </a:graphic>
          </wp:inline>
        </w:drawing>
      </w:r>
      <w:r>
        <w:rPr>
          <w:rFonts w:ascii="Palatino Linotype" w:hAnsi="Palatino Linotype"/>
          <w:lang w:val="en-US"/>
        </w:rPr>
        <w:t xml:space="preserve">    </w:t>
      </w:r>
      <w:r w:rsidRPr="00CD693E">
        <w:rPr>
          <w:noProof/>
        </w:rPr>
        <w:drawing>
          <wp:inline distT="0" distB="0" distL="0" distR="0" wp14:anchorId="4707190A" wp14:editId="2F81D6D1">
            <wp:extent cx="893111" cy="119084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c.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8408" cy="1211244"/>
                    </a:xfrm>
                    <a:prstGeom prst="rect">
                      <a:avLst/>
                    </a:prstGeom>
                  </pic:spPr>
                </pic:pic>
              </a:graphicData>
            </a:graphic>
          </wp:inline>
        </w:drawing>
      </w:r>
    </w:p>
    <w:p w14:paraId="7CEDEC99" w14:textId="2371FDB4" w:rsidR="00E16600" w:rsidRDefault="00E16600" w:rsidP="00E16600">
      <w:pPr>
        <w:pStyle w:val="JPEBody"/>
        <w:ind w:firstLine="0"/>
        <w:jc w:val="center"/>
        <w:rPr>
          <w:rFonts w:ascii="Palatino Linotype" w:hAnsi="Palatino Linotype"/>
          <w:lang w:val="en-US"/>
        </w:rPr>
      </w:pPr>
      <w:r>
        <w:rPr>
          <w:rFonts w:ascii="Palatino Linotype" w:hAnsi="Palatino Linotype"/>
          <w:lang w:val="en-US"/>
        </w:rPr>
        <w:t>Gambar 7.</w:t>
      </w:r>
    </w:p>
    <w:p w14:paraId="671E980A" w14:textId="343D2D0B" w:rsidR="00E16600" w:rsidRDefault="00E16600" w:rsidP="00E16600">
      <w:pPr>
        <w:pStyle w:val="JPEBody"/>
        <w:ind w:firstLine="0"/>
        <w:jc w:val="center"/>
        <w:rPr>
          <w:rFonts w:ascii="Palatino Linotype" w:hAnsi="Palatino Linotype"/>
          <w:lang w:val="en-US"/>
        </w:rPr>
      </w:pPr>
      <w:r>
        <w:rPr>
          <w:rFonts w:ascii="Palatino Linotype" w:hAnsi="Palatino Linotype"/>
          <w:lang w:val="en-US"/>
        </w:rPr>
        <w:t>Tahap Pembuatan Rangka Besi</w:t>
      </w:r>
    </w:p>
    <w:p w14:paraId="23B23323" w14:textId="77777777" w:rsidR="007A72BE" w:rsidRDefault="007A72BE" w:rsidP="007A72BE">
      <w:pPr>
        <w:autoSpaceDE w:val="0"/>
        <w:autoSpaceDN w:val="0"/>
        <w:adjustRightInd w:val="0"/>
        <w:jc w:val="center"/>
        <w:rPr>
          <w:rFonts w:ascii="Palatino Linotype" w:hAnsi="Palatino Linotype"/>
          <w:bCs/>
          <w:color w:val="000000" w:themeColor="text1"/>
          <w:sz w:val="22"/>
          <w:szCs w:val="22"/>
        </w:rPr>
      </w:pPr>
      <w:r>
        <w:rPr>
          <w:rFonts w:ascii="Palatino Linotype" w:hAnsi="Palatino Linotype"/>
          <w:bCs/>
          <w:color w:val="000000" w:themeColor="text1"/>
          <w:sz w:val="22"/>
          <w:szCs w:val="22"/>
        </w:rPr>
        <w:t xml:space="preserve">(Foto; Dokumentasi, </w:t>
      </w:r>
    </w:p>
    <w:p w14:paraId="53EC54E9" w14:textId="1BD05DFB" w:rsidR="007A72BE" w:rsidRPr="002303A1" w:rsidRDefault="007A72BE" w:rsidP="007A72BE">
      <w:pPr>
        <w:autoSpaceDE w:val="0"/>
        <w:autoSpaceDN w:val="0"/>
        <w:adjustRightInd w:val="0"/>
        <w:jc w:val="center"/>
        <w:rPr>
          <w:rFonts w:ascii="Palatino Linotype" w:hAnsi="Palatino Linotype"/>
          <w:bCs/>
          <w:color w:val="000000" w:themeColor="text1"/>
          <w:sz w:val="22"/>
          <w:szCs w:val="22"/>
        </w:rPr>
      </w:pPr>
      <w:r>
        <w:rPr>
          <w:rFonts w:ascii="Palatino Linotype" w:hAnsi="Palatino Linotype"/>
          <w:bCs/>
          <w:color w:val="000000" w:themeColor="text1"/>
          <w:sz w:val="22"/>
          <w:szCs w:val="22"/>
        </w:rPr>
        <w:t>Rahmad Washinton, 2020)</w:t>
      </w:r>
    </w:p>
    <w:p w14:paraId="29F5D17E" w14:textId="5672A816" w:rsidR="00E16600" w:rsidRDefault="00E16600" w:rsidP="00E16600">
      <w:pPr>
        <w:pStyle w:val="JPEBody"/>
        <w:ind w:firstLine="0"/>
        <w:jc w:val="center"/>
        <w:rPr>
          <w:rFonts w:ascii="Palatino Linotype" w:hAnsi="Palatino Linotype"/>
          <w:lang w:val="en-US"/>
        </w:rPr>
      </w:pPr>
    </w:p>
    <w:p w14:paraId="07A7419E" w14:textId="600A0AA2" w:rsidR="00E16600" w:rsidRDefault="00E16600" w:rsidP="00E16600">
      <w:pPr>
        <w:pStyle w:val="JPEBody"/>
        <w:ind w:firstLine="0"/>
        <w:jc w:val="left"/>
        <w:rPr>
          <w:rFonts w:ascii="Palatino Linotype" w:hAnsi="Palatino Linotype"/>
          <w:lang w:val="en-US"/>
        </w:rPr>
      </w:pPr>
      <w:r>
        <w:rPr>
          <w:rFonts w:ascii="Palatino Linotype" w:hAnsi="Palatino Linotype"/>
          <w:lang w:val="en-US"/>
        </w:rPr>
        <w:t xml:space="preserve">3. </w:t>
      </w:r>
      <w:r w:rsidR="00B27514">
        <w:rPr>
          <w:rFonts w:ascii="Palatino Linotype" w:hAnsi="Palatino Linotype"/>
          <w:lang w:val="en-US"/>
        </w:rPr>
        <w:t>Tahap Pemasangan Kain dan Cat</w:t>
      </w:r>
    </w:p>
    <w:p w14:paraId="7C46C05D" w14:textId="414EB5FB" w:rsidR="002303A1" w:rsidRDefault="002303A1" w:rsidP="00E16600">
      <w:pPr>
        <w:pStyle w:val="JPEBody"/>
        <w:ind w:firstLine="0"/>
        <w:jc w:val="left"/>
        <w:rPr>
          <w:rFonts w:ascii="Palatino Linotype" w:hAnsi="Palatino Linotype"/>
          <w:lang w:val="en-US"/>
        </w:rPr>
      </w:pPr>
    </w:p>
    <w:p w14:paraId="03A84451" w14:textId="48192044" w:rsidR="002303A1" w:rsidRDefault="002303A1" w:rsidP="002303A1">
      <w:pPr>
        <w:pStyle w:val="JPEBody"/>
        <w:ind w:firstLine="0"/>
        <w:jc w:val="center"/>
        <w:rPr>
          <w:rFonts w:ascii="Palatino Linotype" w:hAnsi="Palatino Linotype"/>
          <w:lang w:val="en-US"/>
        </w:rPr>
      </w:pPr>
      <w:r w:rsidRPr="00CD693E">
        <w:rPr>
          <w:noProof/>
        </w:rPr>
        <w:drawing>
          <wp:inline distT="0" distB="0" distL="0" distR="0" wp14:anchorId="712E7A29" wp14:editId="0379F98C">
            <wp:extent cx="1281504" cy="96112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9184" cy="966888"/>
                    </a:xfrm>
                    <a:prstGeom prst="rect">
                      <a:avLst/>
                    </a:prstGeom>
                  </pic:spPr>
                </pic:pic>
              </a:graphicData>
            </a:graphic>
          </wp:inline>
        </w:drawing>
      </w:r>
      <w:r>
        <w:rPr>
          <w:rFonts w:ascii="Palatino Linotype" w:hAnsi="Palatino Linotype"/>
          <w:lang w:val="en-US"/>
        </w:rPr>
        <w:t xml:space="preserve">  </w:t>
      </w:r>
      <w:r w:rsidRPr="00CD693E">
        <w:rPr>
          <w:noProof/>
        </w:rPr>
        <w:drawing>
          <wp:inline distT="0" distB="0" distL="0" distR="0" wp14:anchorId="4BE52B54" wp14:editId="21FCBC44">
            <wp:extent cx="725716" cy="96764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9714" cy="999646"/>
                    </a:xfrm>
                    <a:prstGeom prst="rect">
                      <a:avLst/>
                    </a:prstGeom>
                  </pic:spPr>
                </pic:pic>
              </a:graphicData>
            </a:graphic>
          </wp:inline>
        </w:drawing>
      </w:r>
    </w:p>
    <w:p w14:paraId="06F7B2A3" w14:textId="77777777" w:rsidR="002303A1" w:rsidRDefault="002303A1" w:rsidP="002303A1">
      <w:pPr>
        <w:pStyle w:val="JPEBody"/>
        <w:ind w:firstLine="0"/>
        <w:jc w:val="center"/>
        <w:rPr>
          <w:rFonts w:ascii="Palatino Linotype" w:hAnsi="Palatino Linotype"/>
          <w:lang w:val="en-US"/>
        </w:rPr>
      </w:pPr>
    </w:p>
    <w:p w14:paraId="1233ACCA" w14:textId="2C78D1EF" w:rsidR="002303A1" w:rsidRPr="007A72BE" w:rsidRDefault="002303A1" w:rsidP="007A72BE">
      <w:pPr>
        <w:pStyle w:val="JPEBody"/>
        <w:ind w:firstLine="0"/>
        <w:jc w:val="center"/>
        <w:rPr>
          <w:rFonts w:ascii="Palatino Linotype" w:hAnsi="Palatino Linotype"/>
          <w:lang w:val="en-US"/>
        </w:rPr>
      </w:pPr>
      <w:r w:rsidRPr="00CD693E">
        <w:rPr>
          <w:noProof/>
        </w:rPr>
        <w:drawing>
          <wp:inline distT="0" distB="0" distL="0" distR="0" wp14:anchorId="305E8F79" wp14:editId="0EF1A909">
            <wp:extent cx="871870" cy="11625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7828" cy="1183803"/>
                    </a:xfrm>
                    <a:prstGeom prst="rect">
                      <a:avLst/>
                    </a:prstGeom>
                  </pic:spPr>
                </pic:pic>
              </a:graphicData>
            </a:graphic>
          </wp:inline>
        </w:drawing>
      </w:r>
      <w:r>
        <w:rPr>
          <w:rFonts w:ascii="Palatino Linotype" w:hAnsi="Palatino Linotype"/>
          <w:lang w:val="en-US"/>
        </w:rPr>
        <w:t xml:space="preserve">  </w:t>
      </w:r>
      <w:r w:rsidRPr="00CD693E">
        <w:rPr>
          <w:noProof/>
        </w:rPr>
        <w:drawing>
          <wp:inline distT="0" distB="0" distL="0" distR="0" wp14:anchorId="2052AFDF" wp14:editId="78721734">
            <wp:extent cx="960534" cy="116057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1542" cy="1210122"/>
                    </a:xfrm>
                    <a:prstGeom prst="rect">
                      <a:avLst/>
                    </a:prstGeom>
                  </pic:spPr>
                </pic:pic>
              </a:graphicData>
            </a:graphic>
          </wp:inline>
        </w:drawing>
      </w:r>
    </w:p>
    <w:p w14:paraId="228926AB" w14:textId="77777777" w:rsidR="002303A1" w:rsidRDefault="002303A1" w:rsidP="00E673B9">
      <w:pPr>
        <w:pStyle w:val="JPEBody"/>
        <w:rPr>
          <w:rFonts w:ascii="Palatino Linotype" w:hAnsi="Palatino Linotype"/>
        </w:rPr>
      </w:pPr>
    </w:p>
    <w:p w14:paraId="7DA0422E" w14:textId="60FA51F5" w:rsidR="002303A1" w:rsidRDefault="002303A1" w:rsidP="002303A1">
      <w:pPr>
        <w:pStyle w:val="JPEBody"/>
        <w:ind w:firstLine="0"/>
        <w:jc w:val="center"/>
        <w:rPr>
          <w:rFonts w:ascii="Palatino Linotype" w:hAnsi="Palatino Linotype"/>
        </w:rPr>
      </w:pPr>
      <w:r w:rsidRPr="00CD693E">
        <w:rPr>
          <w:noProof/>
        </w:rPr>
        <w:drawing>
          <wp:inline distT="0" distB="0" distL="0" distR="0" wp14:anchorId="71F97A6A" wp14:editId="119916B8">
            <wp:extent cx="1020726" cy="136100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7971" cy="1383998"/>
                    </a:xfrm>
                    <a:prstGeom prst="rect">
                      <a:avLst/>
                    </a:prstGeom>
                  </pic:spPr>
                </pic:pic>
              </a:graphicData>
            </a:graphic>
          </wp:inline>
        </w:drawing>
      </w:r>
      <w:r>
        <w:rPr>
          <w:rFonts w:ascii="Palatino Linotype" w:hAnsi="Palatino Linotype"/>
          <w:lang w:val="en-US"/>
        </w:rPr>
        <w:t xml:space="preserve">  </w:t>
      </w:r>
      <w:r w:rsidRPr="00CD693E">
        <w:rPr>
          <w:noProof/>
        </w:rPr>
        <w:drawing>
          <wp:inline distT="0" distB="0" distL="0" distR="0" wp14:anchorId="6CC9DE18" wp14:editId="1BBD52C0">
            <wp:extent cx="1020541" cy="136075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6336" cy="1395154"/>
                    </a:xfrm>
                    <a:prstGeom prst="rect">
                      <a:avLst/>
                    </a:prstGeom>
                  </pic:spPr>
                </pic:pic>
              </a:graphicData>
            </a:graphic>
          </wp:inline>
        </w:drawing>
      </w:r>
    </w:p>
    <w:p w14:paraId="2E09D185" w14:textId="1B747688" w:rsidR="002303A1" w:rsidRDefault="002303A1" w:rsidP="002303A1">
      <w:pPr>
        <w:pStyle w:val="JPEBody"/>
        <w:ind w:firstLine="0"/>
        <w:jc w:val="center"/>
        <w:rPr>
          <w:rFonts w:ascii="Palatino Linotype" w:hAnsi="Palatino Linotype"/>
          <w:lang w:val="en-US"/>
        </w:rPr>
      </w:pPr>
      <w:r>
        <w:rPr>
          <w:rFonts w:ascii="Palatino Linotype" w:hAnsi="Palatino Linotype"/>
          <w:lang w:val="en-US"/>
        </w:rPr>
        <w:t xml:space="preserve">Gambar </w:t>
      </w:r>
      <w:r>
        <w:rPr>
          <w:rFonts w:ascii="Palatino Linotype" w:hAnsi="Palatino Linotype"/>
          <w:lang w:val="en-US"/>
        </w:rPr>
        <w:t>8</w:t>
      </w:r>
      <w:r>
        <w:rPr>
          <w:rFonts w:ascii="Palatino Linotype" w:hAnsi="Palatino Linotype"/>
          <w:lang w:val="en-US"/>
        </w:rPr>
        <w:t>.</w:t>
      </w:r>
    </w:p>
    <w:p w14:paraId="49B7B18F" w14:textId="60399722" w:rsidR="002303A1" w:rsidRDefault="002303A1" w:rsidP="002303A1">
      <w:pPr>
        <w:pStyle w:val="JPEBody"/>
        <w:ind w:firstLine="0"/>
        <w:jc w:val="center"/>
        <w:rPr>
          <w:rFonts w:ascii="Palatino Linotype" w:hAnsi="Palatino Linotype"/>
          <w:lang w:val="en-US"/>
        </w:rPr>
      </w:pPr>
      <w:r>
        <w:rPr>
          <w:rFonts w:ascii="Palatino Linotype" w:hAnsi="Palatino Linotype"/>
          <w:lang w:val="en-US"/>
        </w:rPr>
        <w:t>Tahap Pe</w:t>
      </w:r>
      <w:r>
        <w:rPr>
          <w:rFonts w:ascii="Palatino Linotype" w:hAnsi="Palatino Linotype"/>
          <w:lang w:val="en-US"/>
        </w:rPr>
        <w:t>masangan Kain dan Cat</w:t>
      </w:r>
    </w:p>
    <w:p w14:paraId="06608E19" w14:textId="77777777" w:rsidR="007A72BE" w:rsidRDefault="007A72BE" w:rsidP="007A72BE">
      <w:pPr>
        <w:autoSpaceDE w:val="0"/>
        <w:autoSpaceDN w:val="0"/>
        <w:adjustRightInd w:val="0"/>
        <w:jc w:val="center"/>
        <w:rPr>
          <w:rFonts w:ascii="Palatino Linotype" w:hAnsi="Palatino Linotype"/>
          <w:bCs/>
          <w:color w:val="000000" w:themeColor="text1"/>
          <w:sz w:val="22"/>
          <w:szCs w:val="22"/>
        </w:rPr>
      </w:pPr>
      <w:r>
        <w:rPr>
          <w:rFonts w:ascii="Palatino Linotype" w:hAnsi="Palatino Linotype"/>
          <w:bCs/>
          <w:color w:val="000000" w:themeColor="text1"/>
          <w:sz w:val="22"/>
          <w:szCs w:val="22"/>
        </w:rPr>
        <w:t xml:space="preserve">(Foto; Dokumentasi, </w:t>
      </w:r>
    </w:p>
    <w:p w14:paraId="7A53D8C3" w14:textId="77777777" w:rsidR="007A72BE" w:rsidRDefault="007A72BE" w:rsidP="007A72BE">
      <w:pPr>
        <w:autoSpaceDE w:val="0"/>
        <w:autoSpaceDN w:val="0"/>
        <w:adjustRightInd w:val="0"/>
        <w:jc w:val="center"/>
        <w:rPr>
          <w:rFonts w:ascii="Palatino Linotype" w:hAnsi="Palatino Linotype"/>
          <w:bCs/>
          <w:color w:val="000000" w:themeColor="text1"/>
          <w:sz w:val="22"/>
          <w:szCs w:val="22"/>
        </w:rPr>
      </w:pPr>
      <w:r>
        <w:rPr>
          <w:rFonts w:ascii="Palatino Linotype" w:hAnsi="Palatino Linotype"/>
          <w:bCs/>
          <w:color w:val="000000" w:themeColor="text1"/>
          <w:sz w:val="22"/>
          <w:szCs w:val="22"/>
        </w:rPr>
        <w:t>Rahmad Washinton, 2020)</w:t>
      </w:r>
    </w:p>
    <w:p w14:paraId="5687F357" w14:textId="531C28BE" w:rsidR="002303A1" w:rsidRPr="007A72BE" w:rsidRDefault="002303A1" w:rsidP="007A72BE">
      <w:pPr>
        <w:autoSpaceDE w:val="0"/>
        <w:autoSpaceDN w:val="0"/>
        <w:adjustRightInd w:val="0"/>
        <w:rPr>
          <w:rFonts w:ascii="Palatino Linotype" w:hAnsi="Palatino Linotype"/>
          <w:bCs/>
          <w:color w:val="000000" w:themeColor="text1"/>
          <w:sz w:val="22"/>
          <w:szCs w:val="22"/>
        </w:rPr>
      </w:pPr>
      <w:r w:rsidRPr="002303A1">
        <w:rPr>
          <w:rFonts w:ascii="Palatino Linotype" w:hAnsi="Palatino Linotype"/>
          <w:b/>
          <w:bCs/>
          <w:color w:val="000000" w:themeColor="text1"/>
          <w:sz w:val="22"/>
          <w:szCs w:val="22"/>
        </w:rPr>
        <w:t>5</w:t>
      </w:r>
      <w:r w:rsidRPr="002303A1">
        <w:rPr>
          <w:rFonts w:ascii="Palatino Linotype" w:hAnsi="Palatino Linotype"/>
          <w:b/>
          <w:bCs/>
          <w:color w:val="000000" w:themeColor="text1"/>
          <w:sz w:val="22"/>
          <w:szCs w:val="22"/>
        </w:rPr>
        <w:t xml:space="preserve">. Final Desain dan </w:t>
      </w:r>
      <w:r w:rsidRPr="002303A1">
        <w:rPr>
          <w:rFonts w:ascii="Palatino Linotype" w:hAnsi="Palatino Linotype"/>
          <w:b/>
          <w:bCs/>
          <w:i/>
          <w:color w:val="000000" w:themeColor="text1"/>
          <w:sz w:val="22"/>
          <w:szCs w:val="22"/>
        </w:rPr>
        <w:t>Prototype</w:t>
      </w:r>
      <w:r w:rsidRPr="002303A1">
        <w:rPr>
          <w:rFonts w:ascii="Palatino Linotype" w:hAnsi="Palatino Linotype"/>
          <w:b/>
          <w:bCs/>
          <w:color w:val="000000" w:themeColor="text1"/>
          <w:sz w:val="22"/>
          <w:szCs w:val="22"/>
        </w:rPr>
        <w:t xml:space="preserve"> </w:t>
      </w:r>
    </w:p>
    <w:p w14:paraId="632F7B6B" w14:textId="27751D4C" w:rsidR="002303A1" w:rsidRDefault="002303A1" w:rsidP="002303A1">
      <w:pPr>
        <w:autoSpaceDE w:val="0"/>
        <w:autoSpaceDN w:val="0"/>
        <w:adjustRightInd w:val="0"/>
        <w:jc w:val="both"/>
        <w:rPr>
          <w:rFonts w:ascii="Palatino Linotype" w:hAnsi="Palatino Linotype"/>
          <w:bCs/>
          <w:color w:val="000000" w:themeColor="text1"/>
          <w:sz w:val="22"/>
          <w:szCs w:val="22"/>
        </w:rPr>
      </w:pPr>
      <w:r w:rsidRPr="002303A1">
        <w:rPr>
          <w:rFonts w:ascii="Palatino Linotype" w:hAnsi="Palatino Linotype"/>
          <w:b/>
          <w:bCs/>
          <w:color w:val="000000" w:themeColor="text1"/>
          <w:sz w:val="22"/>
          <w:szCs w:val="22"/>
        </w:rPr>
        <w:tab/>
      </w:r>
      <w:r w:rsidRPr="002303A1">
        <w:rPr>
          <w:rFonts w:ascii="Palatino Linotype" w:hAnsi="Palatino Linotype"/>
          <w:bCs/>
          <w:color w:val="000000" w:themeColor="text1"/>
          <w:sz w:val="22"/>
          <w:szCs w:val="22"/>
        </w:rPr>
        <w:t xml:space="preserve">Final Desain atau Prototype merupakan hasil akhir dari proses desain dan tahap yang sudah dilalui dan menghasilkan produk dalam bentuk tiga dimensi dan sudah bisa dioperasikan. (Lihat Gambar </w:t>
      </w:r>
      <w:r>
        <w:rPr>
          <w:rFonts w:ascii="Palatino Linotype" w:hAnsi="Palatino Linotype"/>
          <w:bCs/>
          <w:color w:val="000000" w:themeColor="text1"/>
          <w:sz w:val="22"/>
          <w:szCs w:val="22"/>
        </w:rPr>
        <w:t>9</w:t>
      </w:r>
      <w:r w:rsidRPr="002303A1">
        <w:rPr>
          <w:rFonts w:ascii="Palatino Linotype" w:hAnsi="Palatino Linotype"/>
          <w:bCs/>
          <w:color w:val="000000" w:themeColor="text1"/>
          <w:sz w:val="22"/>
          <w:szCs w:val="22"/>
        </w:rPr>
        <w:t>).</w:t>
      </w:r>
    </w:p>
    <w:p w14:paraId="52F1A39B" w14:textId="77777777" w:rsidR="002303A1" w:rsidRPr="002303A1" w:rsidRDefault="002303A1" w:rsidP="002303A1">
      <w:pPr>
        <w:autoSpaceDE w:val="0"/>
        <w:autoSpaceDN w:val="0"/>
        <w:adjustRightInd w:val="0"/>
        <w:jc w:val="both"/>
        <w:rPr>
          <w:rFonts w:ascii="Palatino Linotype" w:hAnsi="Palatino Linotype"/>
          <w:bCs/>
          <w:color w:val="000000" w:themeColor="text1"/>
          <w:sz w:val="22"/>
          <w:szCs w:val="22"/>
        </w:rPr>
      </w:pPr>
    </w:p>
    <w:p w14:paraId="4491B806" w14:textId="211645E4" w:rsidR="002303A1" w:rsidRDefault="002303A1" w:rsidP="002303A1">
      <w:pPr>
        <w:pStyle w:val="JPEBody"/>
        <w:ind w:firstLine="0"/>
        <w:jc w:val="center"/>
        <w:rPr>
          <w:rFonts w:ascii="Palatino Linotype" w:hAnsi="Palatino Linotype"/>
          <w:lang w:val="en-US"/>
        </w:rPr>
      </w:pPr>
      <w:r>
        <w:rPr>
          <w:noProof/>
        </w:rPr>
        <w:drawing>
          <wp:inline distT="0" distB="0" distL="0" distR="0" wp14:anchorId="485A79D8" wp14:editId="285CA421">
            <wp:extent cx="1073417" cy="202390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eg"/>
                    <pic:cNvPicPr/>
                  </pic:nvPicPr>
                  <pic:blipFill rotWithShape="1">
                    <a:blip r:embed="rId46" cstate="print">
                      <a:extLst>
                        <a:ext uri="{28A0092B-C50C-407E-A947-70E740481C1C}">
                          <a14:useLocalDpi xmlns:a14="http://schemas.microsoft.com/office/drawing/2010/main" val="0"/>
                        </a:ext>
                      </a:extLst>
                    </a:blip>
                    <a:srcRect l="11279" r="16865"/>
                    <a:stretch/>
                  </pic:blipFill>
                  <pic:spPr bwMode="auto">
                    <a:xfrm>
                      <a:off x="0" y="0"/>
                      <a:ext cx="1107938" cy="2088995"/>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lang w:val="en-US"/>
        </w:rPr>
        <w:t xml:space="preserve">  </w:t>
      </w:r>
      <w:r>
        <w:rPr>
          <w:noProof/>
        </w:rPr>
        <w:drawing>
          <wp:inline distT="0" distB="0" distL="0" distR="0" wp14:anchorId="49CA233A" wp14:editId="6AB6528B">
            <wp:extent cx="1094740" cy="20320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eg"/>
                    <pic:cNvPicPr/>
                  </pic:nvPicPr>
                  <pic:blipFill rotWithShape="1">
                    <a:blip r:embed="rId47" cstate="print">
                      <a:extLst>
                        <a:ext uri="{28A0092B-C50C-407E-A947-70E740481C1C}">
                          <a14:useLocalDpi xmlns:a14="http://schemas.microsoft.com/office/drawing/2010/main" val="0"/>
                        </a:ext>
                      </a:extLst>
                    </a:blip>
                    <a:srcRect l="18848" r="9319"/>
                    <a:stretch/>
                  </pic:blipFill>
                  <pic:spPr bwMode="auto">
                    <a:xfrm>
                      <a:off x="0" y="0"/>
                      <a:ext cx="1112451" cy="2064931"/>
                    </a:xfrm>
                    <a:prstGeom prst="rect">
                      <a:avLst/>
                    </a:prstGeom>
                    <a:ln>
                      <a:noFill/>
                    </a:ln>
                    <a:extLst>
                      <a:ext uri="{53640926-AAD7-44D8-BBD7-CCE9431645EC}">
                        <a14:shadowObscured xmlns:a14="http://schemas.microsoft.com/office/drawing/2010/main"/>
                      </a:ext>
                    </a:extLst>
                  </pic:spPr>
                </pic:pic>
              </a:graphicData>
            </a:graphic>
          </wp:inline>
        </w:drawing>
      </w:r>
    </w:p>
    <w:p w14:paraId="6E84082D" w14:textId="77777777" w:rsidR="002303A1" w:rsidRPr="002303A1" w:rsidRDefault="002303A1" w:rsidP="002303A1">
      <w:pPr>
        <w:pStyle w:val="JPEBody"/>
        <w:ind w:firstLine="0"/>
        <w:jc w:val="center"/>
        <w:rPr>
          <w:rFonts w:ascii="Palatino Linotype" w:hAnsi="Palatino Linotype"/>
          <w:lang w:val="en-US"/>
        </w:rPr>
      </w:pPr>
    </w:p>
    <w:p w14:paraId="2AB441AC" w14:textId="1E4653A1" w:rsidR="002303A1" w:rsidRDefault="002303A1" w:rsidP="002303A1">
      <w:pPr>
        <w:pStyle w:val="JPEBody"/>
        <w:ind w:firstLine="0"/>
        <w:jc w:val="center"/>
        <w:rPr>
          <w:rFonts w:ascii="Palatino Linotype" w:hAnsi="Palatino Linotype"/>
          <w:lang w:val="en-US"/>
        </w:rPr>
      </w:pPr>
      <w:r>
        <w:rPr>
          <w:noProof/>
        </w:rPr>
        <w:drawing>
          <wp:inline distT="0" distB="0" distL="0" distR="0" wp14:anchorId="74F3E30B" wp14:editId="2FE36D1F">
            <wp:extent cx="1010093" cy="167442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eg"/>
                    <pic:cNvPicPr/>
                  </pic:nvPicPr>
                  <pic:blipFill rotWithShape="1">
                    <a:blip r:embed="rId48" cstate="print">
                      <a:extLst>
                        <a:ext uri="{28A0092B-C50C-407E-A947-70E740481C1C}">
                          <a14:useLocalDpi xmlns:a14="http://schemas.microsoft.com/office/drawing/2010/main" val="0"/>
                        </a:ext>
                      </a:extLst>
                    </a:blip>
                    <a:srcRect r="19565"/>
                    <a:stretch/>
                  </pic:blipFill>
                  <pic:spPr bwMode="auto">
                    <a:xfrm flipH="1">
                      <a:off x="0" y="0"/>
                      <a:ext cx="1038673" cy="1721798"/>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lang w:val="en-US"/>
        </w:rPr>
        <w:t xml:space="preserve">   </w:t>
      </w:r>
      <w:r>
        <w:rPr>
          <w:noProof/>
        </w:rPr>
        <w:drawing>
          <wp:inline distT="0" distB="0" distL="0" distR="0" wp14:anchorId="158122B7" wp14:editId="095F234F">
            <wp:extent cx="1031078" cy="167890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eg"/>
                    <pic:cNvPicPr/>
                  </pic:nvPicPr>
                  <pic:blipFill rotWithShape="1">
                    <a:blip r:embed="rId49" cstate="print">
                      <a:extLst>
                        <a:ext uri="{28A0092B-C50C-407E-A947-70E740481C1C}">
                          <a14:useLocalDpi xmlns:a14="http://schemas.microsoft.com/office/drawing/2010/main" val="0"/>
                        </a:ext>
                      </a:extLst>
                    </a:blip>
                    <a:srcRect r="18113"/>
                    <a:stretch/>
                  </pic:blipFill>
                  <pic:spPr bwMode="auto">
                    <a:xfrm>
                      <a:off x="0" y="0"/>
                      <a:ext cx="1053414" cy="1715274"/>
                    </a:xfrm>
                    <a:prstGeom prst="rect">
                      <a:avLst/>
                    </a:prstGeom>
                    <a:ln>
                      <a:noFill/>
                    </a:ln>
                    <a:extLst>
                      <a:ext uri="{53640926-AAD7-44D8-BBD7-CCE9431645EC}">
                        <a14:shadowObscured xmlns:a14="http://schemas.microsoft.com/office/drawing/2010/main"/>
                      </a:ext>
                    </a:extLst>
                  </pic:spPr>
                </pic:pic>
              </a:graphicData>
            </a:graphic>
          </wp:inline>
        </w:drawing>
      </w:r>
    </w:p>
    <w:p w14:paraId="0B02FEF0" w14:textId="4A41F12E" w:rsidR="002303A1" w:rsidRPr="002303A1" w:rsidRDefault="002303A1" w:rsidP="002303A1">
      <w:pPr>
        <w:pStyle w:val="JPEBody"/>
        <w:ind w:firstLine="0"/>
        <w:jc w:val="center"/>
        <w:rPr>
          <w:rFonts w:ascii="Palatino Linotype" w:hAnsi="Palatino Linotype"/>
          <w:szCs w:val="22"/>
          <w:lang w:val="en-US"/>
        </w:rPr>
      </w:pPr>
      <w:r w:rsidRPr="002303A1">
        <w:rPr>
          <w:rFonts w:ascii="Palatino Linotype" w:hAnsi="Palatino Linotype"/>
          <w:szCs w:val="22"/>
          <w:lang w:val="en-US"/>
        </w:rPr>
        <w:t>Gambar 9.</w:t>
      </w:r>
    </w:p>
    <w:p w14:paraId="5646C011" w14:textId="427EC5A2" w:rsidR="002303A1" w:rsidRDefault="002303A1" w:rsidP="002303A1">
      <w:pPr>
        <w:autoSpaceDE w:val="0"/>
        <w:autoSpaceDN w:val="0"/>
        <w:adjustRightInd w:val="0"/>
        <w:jc w:val="center"/>
        <w:rPr>
          <w:rFonts w:ascii="Palatino Linotype" w:hAnsi="Palatino Linotype"/>
          <w:bCs/>
          <w:color w:val="000000" w:themeColor="text1"/>
          <w:sz w:val="22"/>
          <w:szCs w:val="22"/>
        </w:rPr>
      </w:pPr>
      <w:r w:rsidRPr="002303A1">
        <w:rPr>
          <w:rFonts w:ascii="Palatino Linotype" w:hAnsi="Palatino Linotype"/>
          <w:bCs/>
          <w:color w:val="000000" w:themeColor="text1"/>
          <w:sz w:val="22"/>
          <w:szCs w:val="22"/>
        </w:rPr>
        <w:t xml:space="preserve">Final Desain dan </w:t>
      </w:r>
      <w:r w:rsidRPr="002303A1">
        <w:rPr>
          <w:rFonts w:ascii="Palatino Linotype" w:hAnsi="Palatino Linotype"/>
          <w:bCs/>
          <w:i/>
          <w:color w:val="000000" w:themeColor="text1"/>
          <w:sz w:val="22"/>
          <w:szCs w:val="22"/>
        </w:rPr>
        <w:t xml:space="preserve">Prototype </w:t>
      </w:r>
      <w:r w:rsidRPr="002303A1">
        <w:rPr>
          <w:rFonts w:ascii="Palatino Linotype" w:hAnsi="Palatino Linotype"/>
          <w:bCs/>
          <w:color w:val="000000" w:themeColor="text1"/>
          <w:sz w:val="22"/>
          <w:szCs w:val="22"/>
        </w:rPr>
        <w:t>yang Diaplikasikan</w:t>
      </w:r>
    </w:p>
    <w:p w14:paraId="78F3650E" w14:textId="77777777" w:rsidR="007A72BE" w:rsidRDefault="007A72BE" w:rsidP="002303A1">
      <w:pPr>
        <w:autoSpaceDE w:val="0"/>
        <w:autoSpaceDN w:val="0"/>
        <w:adjustRightInd w:val="0"/>
        <w:jc w:val="center"/>
        <w:rPr>
          <w:rFonts w:ascii="Palatino Linotype" w:hAnsi="Palatino Linotype"/>
          <w:bCs/>
          <w:color w:val="000000" w:themeColor="text1"/>
          <w:sz w:val="22"/>
          <w:szCs w:val="22"/>
        </w:rPr>
      </w:pPr>
      <w:r>
        <w:rPr>
          <w:rFonts w:ascii="Palatino Linotype" w:hAnsi="Palatino Linotype"/>
          <w:bCs/>
          <w:color w:val="000000" w:themeColor="text1"/>
          <w:sz w:val="22"/>
          <w:szCs w:val="22"/>
        </w:rPr>
        <w:t xml:space="preserve">(Foto; Dokumentasi, </w:t>
      </w:r>
    </w:p>
    <w:p w14:paraId="566FF89B" w14:textId="0DF26FFF" w:rsidR="007A72BE" w:rsidRDefault="007A72BE" w:rsidP="000F4743">
      <w:pPr>
        <w:autoSpaceDE w:val="0"/>
        <w:autoSpaceDN w:val="0"/>
        <w:adjustRightInd w:val="0"/>
        <w:jc w:val="center"/>
        <w:rPr>
          <w:rFonts w:ascii="Palatino Linotype" w:hAnsi="Palatino Linotype"/>
          <w:bCs/>
          <w:color w:val="000000" w:themeColor="text1"/>
          <w:sz w:val="22"/>
          <w:szCs w:val="22"/>
        </w:rPr>
      </w:pPr>
      <w:r>
        <w:rPr>
          <w:rFonts w:ascii="Palatino Linotype" w:hAnsi="Palatino Linotype"/>
          <w:bCs/>
          <w:color w:val="000000" w:themeColor="text1"/>
          <w:sz w:val="22"/>
          <w:szCs w:val="22"/>
        </w:rPr>
        <w:t>Rahmad Washinton, 2020)</w:t>
      </w:r>
    </w:p>
    <w:p w14:paraId="28BF3F83" w14:textId="77777777" w:rsidR="000F4743" w:rsidRPr="000F4743" w:rsidRDefault="000F4743" w:rsidP="000F4743">
      <w:pPr>
        <w:autoSpaceDE w:val="0"/>
        <w:autoSpaceDN w:val="0"/>
        <w:adjustRightInd w:val="0"/>
        <w:jc w:val="center"/>
        <w:rPr>
          <w:rFonts w:ascii="Palatino Linotype" w:hAnsi="Palatino Linotype"/>
          <w:bCs/>
          <w:color w:val="000000" w:themeColor="text1"/>
          <w:sz w:val="22"/>
          <w:szCs w:val="22"/>
        </w:rPr>
      </w:pPr>
      <w:bookmarkStart w:id="0" w:name="_GoBack"/>
      <w:bookmarkEnd w:id="0"/>
    </w:p>
    <w:p w14:paraId="2A88A471" w14:textId="7DAFA593" w:rsidR="00E673B9" w:rsidRPr="007A72BE" w:rsidRDefault="00E673B9" w:rsidP="007A72BE">
      <w:pPr>
        <w:pStyle w:val="JPEHeading1"/>
        <w:spacing w:before="0" w:after="0"/>
        <w:rPr>
          <w:rFonts w:ascii="Palatino Linotype" w:hAnsi="Palatino Linotype"/>
          <w:szCs w:val="22"/>
        </w:rPr>
      </w:pPr>
      <w:r w:rsidRPr="007A72BE">
        <w:rPr>
          <w:rFonts w:ascii="Palatino Linotype" w:hAnsi="Palatino Linotype"/>
          <w:szCs w:val="22"/>
        </w:rPr>
        <w:t>SIMPULAN</w:t>
      </w:r>
    </w:p>
    <w:p w14:paraId="1FCE9A80" w14:textId="77777777" w:rsidR="007A72BE" w:rsidRPr="007A72BE" w:rsidRDefault="007A72BE" w:rsidP="007A72BE">
      <w:pPr>
        <w:autoSpaceDE w:val="0"/>
        <w:autoSpaceDN w:val="0"/>
        <w:adjustRightInd w:val="0"/>
        <w:jc w:val="both"/>
        <w:rPr>
          <w:rFonts w:ascii="Palatino Linotype" w:hAnsi="Palatino Linotype"/>
          <w:bCs/>
          <w:color w:val="000000" w:themeColor="text1"/>
          <w:sz w:val="22"/>
          <w:szCs w:val="22"/>
        </w:rPr>
      </w:pPr>
      <w:r w:rsidRPr="007A72BE">
        <w:rPr>
          <w:rFonts w:ascii="Palatino Linotype" w:hAnsi="Palatino Linotype"/>
          <w:bCs/>
          <w:color w:val="000000" w:themeColor="text1"/>
          <w:sz w:val="22"/>
          <w:szCs w:val="22"/>
        </w:rPr>
        <w:t xml:space="preserve">Kegiatan PKM yang berjudul </w:t>
      </w:r>
      <w:proofErr w:type="gramStart"/>
      <w:r w:rsidRPr="007A72BE">
        <w:rPr>
          <w:rFonts w:ascii="Palatino Linotype" w:hAnsi="Palatino Linotype"/>
          <w:bCs/>
          <w:color w:val="000000" w:themeColor="text1"/>
          <w:sz w:val="22"/>
          <w:szCs w:val="22"/>
        </w:rPr>
        <w:t xml:space="preserve">“ </w:t>
      </w:r>
      <w:r w:rsidRPr="007A72BE">
        <w:rPr>
          <w:rFonts w:ascii="Palatino Linotype" w:eastAsia="Calibri" w:hAnsi="Palatino Linotype"/>
          <w:color w:val="000000" w:themeColor="text1"/>
          <w:sz w:val="22"/>
          <w:szCs w:val="22"/>
        </w:rPr>
        <w:t>PKM</w:t>
      </w:r>
      <w:proofErr w:type="gramEnd"/>
      <w:r w:rsidRPr="007A72BE">
        <w:rPr>
          <w:rFonts w:ascii="Palatino Linotype" w:eastAsia="Calibri" w:hAnsi="Palatino Linotype"/>
          <w:color w:val="000000" w:themeColor="text1"/>
          <w:sz w:val="22"/>
          <w:szCs w:val="22"/>
        </w:rPr>
        <w:t xml:space="preserve"> Kelompok Kerajinan Rotan dalam Meningkatkan Kualitas Desain melalui Strategi Desain untuk Mendukung Industri</w:t>
      </w:r>
      <w:r w:rsidRPr="00036BB8">
        <w:rPr>
          <w:rFonts w:eastAsia="Calibri"/>
          <w:color w:val="000000" w:themeColor="text1"/>
        </w:rPr>
        <w:t xml:space="preserve"> </w:t>
      </w:r>
      <w:r w:rsidRPr="007A72BE">
        <w:rPr>
          <w:rFonts w:ascii="Palatino Linotype" w:eastAsia="Calibri" w:hAnsi="Palatino Linotype"/>
          <w:color w:val="000000" w:themeColor="text1"/>
          <w:sz w:val="22"/>
          <w:szCs w:val="22"/>
        </w:rPr>
        <w:t>Kreatif di Padang "</w:t>
      </w:r>
      <w:r w:rsidRPr="007A72BE">
        <w:rPr>
          <w:rFonts w:ascii="Palatino Linotype" w:hAnsi="Palatino Linotype"/>
          <w:bCs/>
          <w:color w:val="000000" w:themeColor="text1"/>
          <w:sz w:val="22"/>
          <w:szCs w:val="22"/>
        </w:rPr>
        <w:t xml:space="preserve"> telah dijalankan, namun dapat disimpulkan bahwa :</w:t>
      </w:r>
    </w:p>
    <w:p w14:paraId="5409DE64" w14:textId="77777777" w:rsidR="007A72BE" w:rsidRPr="007A72BE" w:rsidRDefault="007A72BE" w:rsidP="007A72BE">
      <w:pPr>
        <w:autoSpaceDE w:val="0"/>
        <w:autoSpaceDN w:val="0"/>
        <w:adjustRightInd w:val="0"/>
        <w:ind w:left="284" w:hanging="284"/>
        <w:jc w:val="both"/>
        <w:rPr>
          <w:rFonts w:ascii="Palatino Linotype" w:hAnsi="Palatino Linotype"/>
          <w:bCs/>
          <w:color w:val="000000" w:themeColor="text1"/>
          <w:sz w:val="22"/>
          <w:szCs w:val="22"/>
        </w:rPr>
      </w:pPr>
      <w:r w:rsidRPr="007A72BE">
        <w:rPr>
          <w:rFonts w:ascii="Palatino Linotype" w:hAnsi="Palatino Linotype"/>
          <w:bCs/>
          <w:color w:val="000000" w:themeColor="text1"/>
          <w:sz w:val="22"/>
          <w:szCs w:val="22"/>
        </w:rPr>
        <w:t xml:space="preserve">1. PKM ini telah memberikan pengalaman antara tim pengabdian dan pengrajin </w:t>
      </w:r>
      <w:r w:rsidRPr="007A72BE">
        <w:rPr>
          <w:rFonts w:ascii="Palatino Linotype" w:hAnsi="Palatino Linotype"/>
          <w:bCs/>
          <w:color w:val="000000" w:themeColor="text1"/>
          <w:sz w:val="22"/>
          <w:szCs w:val="22"/>
        </w:rPr>
        <w:lastRenderedPageBreak/>
        <w:t>yang ada Furnitur ANIL. Pengalaman dalam memahami proses pembuatan furnitur rotan sampai dengan hasil menjadi produk (</w:t>
      </w:r>
      <w:r w:rsidRPr="007A72BE">
        <w:rPr>
          <w:rFonts w:ascii="Palatino Linotype" w:hAnsi="Palatino Linotype"/>
          <w:bCs/>
          <w:i/>
          <w:color w:val="000000" w:themeColor="text1"/>
          <w:sz w:val="22"/>
          <w:szCs w:val="22"/>
        </w:rPr>
        <w:t>prototype</w:t>
      </w:r>
      <w:r w:rsidRPr="007A72BE">
        <w:rPr>
          <w:rFonts w:ascii="Palatino Linotype" w:hAnsi="Palatino Linotype"/>
          <w:bCs/>
          <w:color w:val="000000" w:themeColor="text1"/>
          <w:sz w:val="22"/>
          <w:szCs w:val="22"/>
        </w:rPr>
        <w:t>) yang berfungsi dan berguna.</w:t>
      </w:r>
    </w:p>
    <w:p w14:paraId="19A57D85" w14:textId="77777777" w:rsidR="007A72BE" w:rsidRPr="007A72BE" w:rsidRDefault="007A72BE" w:rsidP="007A72BE">
      <w:pPr>
        <w:autoSpaceDE w:val="0"/>
        <w:autoSpaceDN w:val="0"/>
        <w:adjustRightInd w:val="0"/>
        <w:ind w:left="284" w:hanging="284"/>
        <w:jc w:val="both"/>
        <w:rPr>
          <w:rFonts w:ascii="Palatino Linotype" w:hAnsi="Palatino Linotype"/>
          <w:bCs/>
          <w:color w:val="000000" w:themeColor="text1"/>
          <w:sz w:val="22"/>
          <w:szCs w:val="22"/>
        </w:rPr>
      </w:pPr>
      <w:r w:rsidRPr="007A72BE">
        <w:rPr>
          <w:rFonts w:ascii="Palatino Linotype" w:hAnsi="Palatino Linotype"/>
          <w:bCs/>
          <w:color w:val="000000" w:themeColor="text1"/>
          <w:sz w:val="22"/>
          <w:szCs w:val="22"/>
        </w:rPr>
        <w:t xml:space="preserve">2. Pengrajin tidak terbiasa dengan memberikan pengertian atau penjelasan desain namun pengrajin hanya terbiasa dengan desain yang sudah jadi didesain oleh tim pengabdian dengan hasil </w:t>
      </w:r>
      <w:r w:rsidRPr="007A72BE">
        <w:rPr>
          <w:rFonts w:ascii="Palatino Linotype" w:hAnsi="Palatino Linotype"/>
          <w:bCs/>
          <w:i/>
          <w:color w:val="000000" w:themeColor="text1"/>
          <w:sz w:val="22"/>
          <w:szCs w:val="22"/>
        </w:rPr>
        <w:t>print out</w:t>
      </w:r>
      <w:r w:rsidRPr="007A72BE">
        <w:rPr>
          <w:rFonts w:ascii="Palatino Linotype" w:hAnsi="Palatino Linotype"/>
          <w:bCs/>
          <w:color w:val="000000" w:themeColor="text1"/>
          <w:sz w:val="22"/>
          <w:szCs w:val="22"/>
        </w:rPr>
        <w:t xml:space="preserve"> (cetak) gambar/image dengan tujuan memudahkan pengrajin dalam pengerjaannya.</w:t>
      </w:r>
    </w:p>
    <w:p w14:paraId="7CCD0CF6" w14:textId="77777777" w:rsidR="007A72BE" w:rsidRPr="007A72BE" w:rsidRDefault="007A72BE" w:rsidP="007A72BE">
      <w:pPr>
        <w:autoSpaceDE w:val="0"/>
        <w:autoSpaceDN w:val="0"/>
        <w:adjustRightInd w:val="0"/>
        <w:ind w:left="284" w:hanging="284"/>
        <w:jc w:val="both"/>
        <w:rPr>
          <w:rFonts w:ascii="Palatino Linotype" w:hAnsi="Palatino Linotype"/>
          <w:bCs/>
          <w:color w:val="000000" w:themeColor="text1"/>
          <w:sz w:val="22"/>
          <w:szCs w:val="22"/>
        </w:rPr>
      </w:pPr>
      <w:r w:rsidRPr="007A72BE">
        <w:rPr>
          <w:rFonts w:ascii="Palatino Linotype" w:hAnsi="Palatino Linotype"/>
          <w:bCs/>
          <w:color w:val="000000" w:themeColor="text1"/>
          <w:sz w:val="22"/>
          <w:szCs w:val="22"/>
        </w:rPr>
        <w:t xml:space="preserve">3. Para pengrajin rata-rata adalah ibu-ibu rumah tangga yang terdiri 5 orang dan pemilik 1 orang yang berjenis kelamin laki-laki. Hal ini memberi dampak yang positif bagi pemilik sentra rotan dikarenakan pengrajin ibu-ibu rumah tangga tersebut memiliki sifat kerja yang tekun, telaten, dan rapi.   </w:t>
      </w:r>
    </w:p>
    <w:p w14:paraId="61773BAA" w14:textId="77777777" w:rsidR="007A72BE" w:rsidRPr="007A72BE" w:rsidRDefault="007A72BE" w:rsidP="007A72BE">
      <w:pPr>
        <w:autoSpaceDE w:val="0"/>
        <w:autoSpaceDN w:val="0"/>
        <w:adjustRightInd w:val="0"/>
        <w:ind w:left="284" w:hanging="284"/>
        <w:jc w:val="both"/>
        <w:rPr>
          <w:rFonts w:ascii="Palatino Linotype" w:hAnsi="Palatino Linotype"/>
          <w:bCs/>
          <w:color w:val="000000" w:themeColor="text1"/>
          <w:sz w:val="22"/>
          <w:szCs w:val="22"/>
        </w:rPr>
      </w:pPr>
      <w:r w:rsidRPr="007A72BE">
        <w:rPr>
          <w:rFonts w:ascii="Palatino Linotype" w:hAnsi="Palatino Linotype"/>
          <w:bCs/>
          <w:color w:val="000000" w:themeColor="text1"/>
          <w:sz w:val="22"/>
          <w:szCs w:val="22"/>
        </w:rPr>
        <w:t xml:space="preserve">4. Kegiatan PKM yang tim lakukan telah sampai pada pembuatan desain-desain produk rotan yang baru dan telah mengaplikasikannya ke </w:t>
      </w:r>
      <w:r w:rsidRPr="007A72BE">
        <w:rPr>
          <w:rFonts w:ascii="Palatino Linotype" w:hAnsi="Palatino Linotype"/>
          <w:bCs/>
          <w:i/>
          <w:color w:val="000000" w:themeColor="text1"/>
          <w:sz w:val="22"/>
          <w:szCs w:val="22"/>
        </w:rPr>
        <w:t>prototype</w:t>
      </w:r>
      <w:r w:rsidRPr="007A72BE">
        <w:rPr>
          <w:rFonts w:ascii="Palatino Linotype" w:hAnsi="Palatino Linotype"/>
          <w:bCs/>
          <w:color w:val="000000" w:themeColor="text1"/>
          <w:sz w:val="22"/>
          <w:szCs w:val="22"/>
        </w:rPr>
        <w:t>. Desain-desain itu terdiri dari produk - produk penunjang interior seperti kap lampu berdiri dan duduk. Alternatif-alternatif desain yang lainnya ini sudah banyak di desain oleh tim pengabdian namun yang terealisasi hanya produk kap lampu.</w:t>
      </w:r>
    </w:p>
    <w:p w14:paraId="3638E42A" w14:textId="77777777" w:rsidR="007A72BE" w:rsidRPr="007A72BE" w:rsidRDefault="007A72BE" w:rsidP="007A72BE">
      <w:pPr>
        <w:autoSpaceDE w:val="0"/>
        <w:autoSpaceDN w:val="0"/>
        <w:adjustRightInd w:val="0"/>
        <w:ind w:left="284" w:hanging="284"/>
        <w:jc w:val="both"/>
        <w:rPr>
          <w:rFonts w:ascii="Palatino Linotype" w:hAnsi="Palatino Linotype"/>
          <w:bCs/>
          <w:color w:val="000000" w:themeColor="text1"/>
          <w:sz w:val="22"/>
          <w:szCs w:val="22"/>
        </w:rPr>
      </w:pPr>
      <w:r w:rsidRPr="007A72BE">
        <w:rPr>
          <w:rFonts w:ascii="Palatino Linotype" w:hAnsi="Palatino Linotype"/>
          <w:bCs/>
          <w:color w:val="000000" w:themeColor="text1"/>
          <w:sz w:val="22"/>
          <w:szCs w:val="22"/>
        </w:rPr>
        <w:t xml:space="preserve">5. Pengembangan produk penunjang interior untuk PKM ini sendiri tim PKM memberikan solusi desain dengan menggunakan 3 (tiga) jeni material </w:t>
      </w:r>
      <w:proofErr w:type="gramStart"/>
      <w:r w:rsidRPr="007A72BE">
        <w:rPr>
          <w:rFonts w:ascii="Palatino Linotype" w:hAnsi="Palatino Linotype"/>
          <w:bCs/>
          <w:color w:val="000000" w:themeColor="text1"/>
          <w:sz w:val="22"/>
          <w:szCs w:val="22"/>
        </w:rPr>
        <w:t>yakni :</w:t>
      </w:r>
      <w:proofErr w:type="gramEnd"/>
      <w:r w:rsidRPr="007A72BE">
        <w:rPr>
          <w:rFonts w:ascii="Palatino Linotype" w:hAnsi="Palatino Linotype"/>
          <w:bCs/>
          <w:color w:val="000000" w:themeColor="text1"/>
          <w:sz w:val="22"/>
          <w:szCs w:val="22"/>
        </w:rPr>
        <w:t xml:space="preserve"> rotan, besi dan kain kanvas/blacu. Hal ini bertujuan untuk menambah nilai estetika (keindahan), nilai jual dan nilai tambah dalam menangkap selera pasar. Kemudian tim </w:t>
      </w:r>
      <w:r w:rsidRPr="007A72BE">
        <w:rPr>
          <w:rFonts w:ascii="Palatino Linotype" w:hAnsi="Palatino Linotype"/>
          <w:bCs/>
          <w:color w:val="000000" w:themeColor="text1"/>
          <w:sz w:val="22"/>
          <w:szCs w:val="22"/>
        </w:rPr>
        <w:t xml:space="preserve">PKM juga mendesain ulang logo Furnitur ANIL supaya identitas baru tersebut dapat mengikuti zaman pada saat sekarang ini.    </w:t>
      </w:r>
    </w:p>
    <w:p w14:paraId="0BA44ECE" w14:textId="77777777" w:rsidR="00E673B9" w:rsidRPr="0042329B" w:rsidRDefault="00E673B9" w:rsidP="00E673B9">
      <w:pPr>
        <w:rPr>
          <w:rFonts w:ascii="Palatino Linotype" w:hAnsi="Palatino Linotype"/>
        </w:rPr>
      </w:pPr>
    </w:p>
    <w:p w14:paraId="0740D642" w14:textId="608030BB" w:rsidR="00E673B9" w:rsidRDefault="00E673B9" w:rsidP="007A72BE">
      <w:pPr>
        <w:pStyle w:val="JPEPictureCapture"/>
        <w:spacing w:before="0" w:after="0"/>
        <w:jc w:val="left"/>
        <w:rPr>
          <w:rFonts w:ascii="Palatino Linotype" w:hAnsi="Palatino Linotype"/>
          <w:lang w:val="id-ID"/>
        </w:rPr>
      </w:pPr>
      <w:r w:rsidRPr="0042329B">
        <w:rPr>
          <w:rFonts w:ascii="Palatino Linotype" w:hAnsi="Palatino Linotype"/>
          <w:lang w:val="id-ID"/>
        </w:rPr>
        <w:t>KEPUSTAKAAN</w:t>
      </w:r>
    </w:p>
    <w:p w14:paraId="44EDB12D" w14:textId="77777777" w:rsidR="007A72BE" w:rsidRPr="00EF34AA" w:rsidRDefault="007A72BE" w:rsidP="006C6CCD">
      <w:pPr>
        <w:ind w:left="567" w:hanging="567"/>
        <w:jc w:val="both"/>
        <w:rPr>
          <w:color w:val="000000" w:themeColor="text1"/>
        </w:rPr>
      </w:pPr>
      <w:r w:rsidRPr="00EF34AA">
        <w:rPr>
          <w:color w:val="000000" w:themeColor="text1"/>
        </w:rPr>
        <w:t xml:space="preserve">Joedawinata, A, (2008), </w:t>
      </w:r>
      <w:r w:rsidRPr="00EF34AA">
        <w:rPr>
          <w:b/>
          <w:i/>
          <w:color w:val="000000" w:themeColor="text1"/>
        </w:rPr>
        <w:t>Unsur-unsur Pemandu dalam Artefak Tradisional (Artefak Peralatan Anyaman di Kawasan Cirebon</w:t>
      </w:r>
      <w:r w:rsidRPr="00EF34AA">
        <w:rPr>
          <w:color w:val="000000" w:themeColor="text1"/>
        </w:rPr>
        <w:t>, Bandung, Jurnal Ilmu Desain Institut Teknologi Bandung.</w:t>
      </w:r>
    </w:p>
    <w:p w14:paraId="02659BBE" w14:textId="4B15053B" w:rsidR="007A72BE" w:rsidRPr="006C6CCD" w:rsidRDefault="007A72BE" w:rsidP="006C6CCD">
      <w:pPr>
        <w:ind w:left="567" w:hanging="567"/>
        <w:jc w:val="both"/>
        <w:rPr>
          <w:b/>
          <w:i/>
          <w:color w:val="000000" w:themeColor="text1"/>
        </w:rPr>
      </w:pPr>
      <w:r w:rsidRPr="00EF34AA">
        <w:rPr>
          <w:color w:val="000000" w:themeColor="text1"/>
        </w:rPr>
        <w:t>Ranjan .</w:t>
      </w:r>
      <w:proofErr w:type="gramStart"/>
      <w:r w:rsidRPr="00EF34AA">
        <w:rPr>
          <w:color w:val="000000" w:themeColor="text1"/>
        </w:rPr>
        <w:t>M.P</w:t>
      </w:r>
      <w:proofErr w:type="gramEnd"/>
      <w:r w:rsidRPr="00EF34AA">
        <w:rPr>
          <w:color w:val="000000" w:themeColor="text1"/>
        </w:rPr>
        <w:t xml:space="preserve">, Iyer.N dan Pandya. G, (1986), </w:t>
      </w:r>
      <w:r w:rsidRPr="00EF34AA">
        <w:rPr>
          <w:b/>
          <w:i/>
          <w:color w:val="000000" w:themeColor="text1"/>
        </w:rPr>
        <w:t>Bamboo and Cane Crafts of Northeast</w:t>
      </w:r>
      <w:r w:rsidR="006C6CCD">
        <w:rPr>
          <w:b/>
          <w:i/>
          <w:color w:val="000000" w:themeColor="text1"/>
        </w:rPr>
        <w:t xml:space="preserve"> </w:t>
      </w:r>
      <w:r w:rsidRPr="00EF34AA">
        <w:rPr>
          <w:b/>
          <w:i/>
          <w:color w:val="000000" w:themeColor="text1"/>
        </w:rPr>
        <w:t>India</w:t>
      </w:r>
      <w:r w:rsidRPr="00EF34AA">
        <w:rPr>
          <w:color w:val="000000" w:themeColor="text1"/>
        </w:rPr>
        <w:t>, India, Natinal Institute of Design.</w:t>
      </w:r>
    </w:p>
    <w:p w14:paraId="0F148817" w14:textId="77777777" w:rsidR="007A72BE" w:rsidRPr="005C5C0C" w:rsidRDefault="007A72BE" w:rsidP="006C6CCD">
      <w:pPr>
        <w:ind w:left="567" w:hanging="567"/>
        <w:jc w:val="both"/>
        <w:rPr>
          <w:color w:val="000000" w:themeColor="text1"/>
        </w:rPr>
      </w:pPr>
      <w:r>
        <w:rPr>
          <w:color w:val="000000" w:themeColor="text1"/>
        </w:rPr>
        <w:t xml:space="preserve">Surianto Rustan, (2009), </w:t>
      </w:r>
      <w:r w:rsidRPr="005C5C0C">
        <w:rPr>
          <w:b/>
          <w:i/>
          <w:color w:val="000000" w:themeColor="text1"/>
        </w:rPr>
        <w:t>Desain Logo</w:t>
      </w:r>
      <w:r>
        <w:rPr>
          <w:b/>
          <w:i/>
          <w:color w:val="000000" w:themeColor="text1"/>
        </w:rPr>
        <w:t>,</w:t>
      </w:r>
      <w:r w:rsidRPr="005C5C0C">
        <w:rPr>
          <w:i/>
          <w:color w:val="000000" w:themeColor="text1"/>
        </w:rPr>
        <w:t xml:space="preserve"> </w:t>
      </w:r>
      <w:r w:rsidRPr="005C5C0C">
        <w:rPr>
          <w:color w:val="000000" w:themeColor="text1"/>
        </w:rPr>
        <w:t>Jakarta</w:t>
      </w:r>
      <w:r>
        <w:rPr>
          <w:color w:val="000000" w:themeColor="text1"/>
        </w:rPr>
        <w:t>, Gramedia Pustaka Utama.</w:t>
      </w:r>
    </w:p>
    <w:p w14:paraId="21B59973" w14:textId="77777777" w:rsidR="007A72BE" w:rsidRPr="00EF34AA" w:rsidRDefault="007A72BE" w:rsidP="006C6CCD">
      <w:pPr>
        <w:ind w:left="567" w:hanging="567"/>
        <w:jc w:val="both"/>
        <w:rPr>
          <w:color w:val="000000" w:themeColor="text1"/>
        </w:rPr>
      </w:pPr>
      <w:r w:rsidRPr="00EF34AA">
        <w:rPr>
          <w:color w:val="000000" w:themeColor="text1"/>
        </w:rPr>
        <w:t xml:space="preserve">Vihma, S, (1995), </w:t>
      </w:r>
      <w:r w:rsidRPr="00EF34AA">
        <w:rPr>
          <w:b/>
          <w:i/>
          <w:color w:val="000000" w:themeColor="text1"/>
        </w:rPr>
        <w:t xml:space="preserve">Product </w:t>
      </w:r>
      <w:proofErr w:type="gramStart"/>
      <w:r w:rsidRPr="00EF34AA">
        <w:rPr>
          <w:b/>
          <w:i/>
          <w:color w:val="000000" w:themeColor="text1"/>
        </w:rPr>
        <w:t>As</w:t>
      </w:r>
      <w:proofErr w:type="gramEnd"/>
      <w:r w:rsidRPr="00EF34AA">
        <w:rPr>
          <w:b/>
          <w:i/>
          <w:color w:val="000000" w:themeColor="text1"/>
        </w:rPr>
        <w:t xml:space="preserve"> Representations</w:t>
      </w:r>
      <w:r w:rsidRPr="00EF34AA">
        <w:rPr>
          <w:color w:val="000000" w:themeColor="text1"/>
        </w:rPr>
        <w:t>, Helsinki, UIAH.</w:t>
      </w:r>
    </w:p>
    <w:p w14:paraId="4ECC9902" w14:textId="77777777" w:rsidR="007A72BE" w:rsidRPr="00EF34AA" w:rsidRDefault="007A72BE" w:rsidP="006C6CCD">
      <w:pPr>
        <w:ind w:left="567" w:hanging="567"/>
        <w:jc w:val="both"/>
        <w:rPr>
          <w:color w:val="000000" w:themeColor="text1"/>
        </w:rPr>
      </w:pPr>
      <w:r w:rsidRPr="00EF34AA">
        <w:rPr>
          <w:color w:val="000000" w:themeColor="text1"/>
        </w:rPr>
        <w:t xml:space="preserve">Wolchonok, L, (1953), </w:t>
      </w:r>
      <w:r w:rsidRPr="00EF34AA">
        <w:rPr>
          <w:b/>
          <w:i/>
          <w:color w:val="000000" w:themeColor="text1"/>
        </w:rPr>
        <w:t>Design for Artists and Craftmen</w:t>
      </w:r>
      <w:r w:rsidRPr="00EF34AA">
        <w:rPr>
          <w:color w:val="000000" w:themeColor="text1"/>
        </w:rPr>
        <w:t xml:space="preserve">, New York, </w:t>
      </w:r>
    </w:p>
    <w:p w14:paraId="1A16BF77" w14:textId="77777777" w:rsidR="007A72BE" w:rsidRPr="00EF34AA" w:rsidRDefault="007A72BE" w:rsidP="007A72BE">
      <w:pPr>
        <w:jc w:val="both"/>
        <w:rPr>
          <w:color w:val="000000" w:themeColor="text1"/>
        </w:rPr>
      </w:pPr>
      <w:r w:rsidRPr="00EF34AA">
        <w:rPr>
          <w:color w:val="000000" w:themeColor="text1"/>
        </w:rPr>
        <w:tab/>
        <w:t>Dover Publications, Inc.</w:t>
      </w:r>
    </w:p>
    <w:p w14:paraId="75BBF49F" w14:textId="77777777" w:rsidR="007A72BE" w:rsidRDefault="007A72BE" w:rsidP="007A72BE">
      <w:pPr>
        <w:spacing w:line="360" w:lineRule="auto"/>
        <w:ind w:left="709" w:hanging="709"/>
        <w:jc w:val="both"/>
        <w:rPr>
          <w:color w:val="000000" w:themeColor="text1"/>
        </w:rPr>
      </w:pPr>
      <w:r w:rsidRPr="00EF34AA">
        <w:rPr>
          <w:color w:val="000000" w:themeColor="text1"/>
        </w:rPr>
        <w:t xml:space="preserve">Wawancara dengan Bapak Agus, pada tanggal 06 Maret 2019, pada pukul 10.00 </w:t>
      </w:r>
      <w:proofErr w:type="gramStart"/>
      <w:r w:rsidRPr="00EF34AA">
        <w:rPr>
          <w:color w:val="000000" w:themeColor="text1"/>
        </w:rPr>
        <w:t>s.d</w:t>
      </w:r>
      <w:proofErr w:type="gramEnd"/>
      <w:r w:rsidRPr="00EF34AA">
        <w:rPr>
          <w:color w:val="000000" w:themeColor="text1"/>
        </w:rPr>
        <w:t xml:space="preserve"> 11.00, di Padang)</w:t>
      </w:r>
    </w:p>
    <w:p w14:paraId="46A46109" w14:textId="77777777" w:rsidR="007A72BE" w:rsidRDefault="007A72BE" w:rsidP="007A72BE">
      <w:pPr>
        <w:spacing w:line="360" w:lineRule="auto"/>
        <w:ind w:left="709" w:hanging="709"/>
        <w:jc w:val="both"/>
        <w:rPr>
          <w:color w:val="000000" w:themeColor="text1"/>
        </w:rPr>
      </w:pPr>
      <w:r w:rsidRPr="00EF34AA">
        <w:rPr>
          <w:color w:val="000000" w:themeColor="text1"/>
        </w:rPr>
        <w:t>Wawancara dengan Bapak Agus, pada tanggal 0</w:t>
      </w:r>
      <w:r>
        <w:rPr>
          <w:color w:val="000000" w:themeColor="text1"/>
        </w:rPr>
        <w:t>5</w:t>
      </w:r>
      <w:r w:rsidRPr="00EF34AA">
        <w:rPr>
          <w:color w:val="000000" w:themeColor="text1"/>
        </w:rPr>
        <w:t xml:space="preserve"> </w:t>
      </w:r>
      <w:r>
        <w:rPr>
          <w:color w:val="000000" w:themeColor="text1"/>
        </w:rPr>
        <w:t>September</w:t>
      </w:r>
      <w:r w:rsidRPr="00EF34AA">
        <w:rPr>
          <w:color w:val="000000" w:themeColor="text1"/>
        </w:rPr>
        <w:t xml:space="preserve"> 20</w:t>
      </w:r>
      <w:r>
        <w:rPr>
          <w:color w:val="000000" w:themeColor="text1"/>
        </w:rPr>
        <w:t>20</w:t>
      </w:r>
      <w:r w:rsidRPr="00EF34AA">
        <w:rPr>
          <w:color w:val="000000" w:themeColor="text1"/>
        </w:rPr>
        <w:t xml:space="preserve">, pada pukul </w:t>
      </w:r>
      <w:r>
        <w:rPr>
          <w:color w:val="000000" w:themeColor="text1"/>
        </w:rPr>
        <w:t>08</w:t>
      </w:r>
      <w:r w:rsidRPr="00EF34AA">
        <w:rPr>
          <w:color w:val="000000" w:themeColor="text1"/>
        </w:rPr>
        <w:t xml:space="preserve">.00 </w:t>
      </w:r>
      <w:proofErr w:type="gramStart"/>
      <w:r w:rsidRPr="00EF34AA">
        <w:rPr>
          <w:color w:val="000000" w:themeColor="text1"/>
        </w:rPr>
        <w:t>s.d</w:t>
      </w:r>
      <w:proofErr w:type="gramEnd"/>
      <w:r w:rsidRPr="00EF34AA">
        <w:rPr>
          <w:color w:val="000000" w:themeColor="text1"/>
        </w:rPr>
        <w:t xml:space="preserve"> </w:t>
      </w:r>
      <w:r>
        <w:rPr>
          <w:color w:val="000000" w:themeColor="text1"/>
        </w:rPr>
        <w:t>09</w:t>
      </w:r>
      <w:r w:rsidRPr="00EF34AA">
        <w:rPr>
          <w:color w:val="000000" w:themeColor="text1"/>
        </w:rPr>
        <w:t>.00, di Padang)</w:t>
      </w:r>
    </w:p>
    <w:p w14:paraId="2B2B780D" w14:textId="77777777" w:rsidR="007A72BE" w:rsidRDefault="007A72BE" w:rsidP="007A72BE">
      <w:pPr>
        <w:spacing w:line="360" w:lineRule="auto"/>
        <w:ind w:left="709" w:hanging="709"/>
        <w:jc w:val="both"/>
        <w:rPr>
          <w:color w:val="000000" w:themeColor="text1"/>
        </w:rPr>
      </w:pPr>
      <w:r w:rsidRPr="00EF34AA">
        <w:rPr>
          <w:color w:val="000000" w:themeColor="text1"/>
        </w:rPr>
        <w:t xml:space="preserve">Wawancara dengan Bapak Agus, pada tanggal </w:t>
      </w:r>
      <w:r>
        <w:rPr>
          <w:color w:val="000000" w:themeColor="text1"/>
        </w:rPr>
        <w:t>12</w:t>
      </w:r>
      <w:r w:rsidRPr="00EF34AA">
        <w:rPr>
          <w:color w:val="000000" w:themeColor="text1"/>
        </w:rPr>
        <w:t xml:space="preserve"> </w:t>
      </w:r>
      <w:r>
        <w:rPr>
          <w:color w:val="000000" w:themeColor="text1"/>
        </w:rPr>
        <w:t>September</w:t>
      </w:r>
      <w:r w:rsidRPr="00EF34AA">
        <w:rPr>
          <w:color w:val="000000" w:themeColor="text1"/>
        </w:rPr>
        <w:t xml:space="preserve"> 20</w:t>
      </w:r>
      <w:r>
        <w:rPr>
          <w:color w:val="000000" w:themeColor="text1"/>
        </w:rPr>
        <w:t>20</w:t>
      </w:r>
      <w:r w:rsidRPr="00EF34AA">
        <w:rPr>
          <w:color w:val="000000" w:themeColor="text1"/>
        </w:rPr>
        <w:t>, pada pukul 0</w:t>
      </w:r>
      <w:r>
        <w:rPr>
          <w:color w:val="000000" w:themeColor="text1"/>
        </w:rPr>
        <w:t>9</w:t>
      </w:r>
      <w:r w:rsidRPr="00EF34AA">
        <w:rPr>
          <w:color w:val="000000" w:themeColor="text1"/>
        </w:rPr>
        <w:t xml:space="preserve">.00 </w:t>
      </w:r>
      <w:proofErr w:type="gramStart"/>
      <w:r w:rsidRPr="00EF34AA">
        <w:rPr>
          <w:color w:val="000000" w:themeColor="text1"/>
        </w:rPr>
        <w:t>s.d</w:t>
      </w:r>
      <w:proofErr w:type="gramEnd"/>
      <w:r w:rsidRPr="00EF34AA">
        <w:rPr>
          <w:color w:val="000000" w:themeColor="text1"/>
        </w:rPr>
        <w:t xml:space="preserve"> 1</w:t>
      </w:r>
      <w:r>
        <w:rPr>
          <w:color w:val="000000" w:themeColor="text1"/>
        </w:rPr>
        <w:t>0</w:t>
      </w:r>
      <w:r w:rsidRPr="00EF34AA">
        <w:rPr>
          <w:color w:val="000000" w:themeColor="text1"/>
        </w:rPr>
        <w:t>.00, di Padang)</w:t>
      </w:r>
    </w:p>
    <w:p w14:paraId="3DA96623" w14:textId="77777777" w:rsidR="007A72BE" w:rsidRDefault="007A72BE" w:rsidP="007A72BE">
      <w:pPr>
        <w:spacing w:line="360" w:lineRule="auto"/>
        <w:ind w:left="709" w:hanging="709"/>
        <w:jc w:val="both"/>
        <w:rPr>
          <w:color w:val="000000" w:themeColor="text1"/>
        </w:rPr>
      </w:pPr>
      <w:r w:rsidRPr="00EF34AA">
        <w:rPr>
          <w:color w:val="000000" w:themeColor="text1"/>
        </w:rPr>
        <w:t xml:space="preserve">Wawancara dengan Bapak Agus, pada tanggal </w:t>
      </w:r>
      <w:r>
        <w:rPr>
          <w:color w:val="000000" w:themeColor="text1"/>
        </w:rPr>
        <w:t>2</w:t>
      </w:r>
      <w:r w:rsidRPr="00EF34AA">
        <w:rPr>
          <w:color w:val="000000" w:themeColor="text1"/>
        </w:rPr>
        <w:t xml:space="preserve">6 </w:t>
      </w:r>
      <w:r>
        <w:rPr>
          <w:color w:val="000000" w:themeColor="text1"/>
        </w:rPr>
        <w:t>September</w:t>
      </w:r>
      <w:r w:rsidRPr="00EF34AA">
        <w:rPr>
          <w:color w:val="000000" w:themeColor="text1"/>
        </w:rPr>
        <w:t xml:space="preserve"> 20</w:t>
      </w:r>
      <w:r>
        <w:rPr>
          <w:color w:val="000000" w:themeColor="text1"/>
        </w:rPr>
        <w:t>20</w:t>
      </w:r>
      <w:r w:rsidRPr="00EF34AA">
        <w:rPr>
          <w:color w:val="000000" w:themeColor="text1"/>
        </w:rPr>
        <w:t xml:space="preserve">, pada pukul </w:t>
      </w:r>
      <w:r>
        <w:rPr>
          <w:color w:val="000000" w:themeColor="text1"/>
        </w:rPr>
        <w:t>16</w:t>
      </w:r>
      <w:r w:rsidRPr="00EF34AA">
        <w:rPr>
          <w:color w:val="000000" w:themeColor="text1"/>
        </w:rPr>
        <w:t xml:space="preserve">.00 </w:t>
      </w:r>
      <w:proofErr w:type="gramStart"/>
      <w:r w:rsidRPr="00EF34AA">
        <w:rPr>
          <w:color w:val="000000" w:themeColor="text1"/>
        </w:rPr>
        <w:t>s.d</w:t>
      </w:r>
      <w:proofErr w:type="gramEnd"/>
      <w:r w:rsidRPr="00EF34AA">
        <w:rPr>
          <w:color w:val="000000" w:themeColor="text1"/>
        </w:rPr>
        <w:t xml:space="preserve"> 1</w:t>
      </w:r>
      <w:r>
        <w:rPr>
          <w:color w:val="000000" w:themeColor="text1"/>
        </w:rPr>
        <w:t>7</w:t>
      </w:r>
      <w:r w:rsidRPr="00EF34AA">
        <w:rPr>
          <w:color w:val="000000" w:themeColor="text1"/>
        </w:rPr>
        <w:t>.00, di Padang)</w:t>
      </w:r>
    </w:p>
    <w:p w14:paraId="30DA61FB" w14:textId="77777777" w:rsidR="007A72BE" w:rsidRPr="0042329B" w:rsidRDefault="007A72BE" w:rsidP="007A72BE">
      <w:pPr>
        <w:pStyle w:val="JPEPictureCapture"/>
        <w:spacing w:before="0" w:after="0"/>
        <w:jc w:val="left"/>
        <w:rPr>
          <w:rFonts w:ascii="Palatino Linotype" w:hAnsi="Palatino Linotype"/>
        </w:rPr>
      </w:pPr>
    </w:p>
    <w:p w14:paraId="52A81200" w14:textId="77777777" w:rsidR="00E673B9" w:rsidRDefault="00E673B9" w:rsidP="00E673B9">
      <w:pPr>
        <w:widowControl w:val="0"/>
        <w:autoSpaceDE w:val="0"/>
        <w:autoSpaceDN w:val="0"/>
        <w:adjustRightInd w:val="0"/>
        <w:ind w:firstLine="720"/>
        <w:jc w:val="both"/>
        <w:rPr>
          <w:rFonts w:ascii="Palatino Linotype" w:hAnsi="Palatino Linotype"/>
          <w:lang w:val="id-ID"/>
        </w:rPr>
      </w:pPr>
    </w:p>
    <w:p w14:paraId="0804A4E9" w14:textId="29A24E71" w:rsidR="007A72BE" w:rsidRDefault="007A72BE" w:rsidP="00E673B9">
      <w:pPr>
        <w:widowControl w:val="0"/>
        <w:autoSpaceDE w:val="0"/>
        <w:autoSpaceDN w:val="0"/>
        <w:adjustRightInd w:val="0"/>
        <w:ind w:firstLine="720"/>
        <w:jc w:val="both"/>
        <w:rPr>
          <w:rFonts w:ascii="Palatino Linotype" w:hAnsi="Palatino Linotype"/>
          <w:lang w:val="id-ID"/>
        </w:rPr>
        <w:sectPr w:rsidR="007A72BE" w:rsidSect="00E673B9">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1699" w:right="1138" w:bottom="1138" w:left="1699" w:header="850" w:footer="454" w:gutter="0"/>
          <w:cols w:num="2" w:space="567"/>
          <w:docGrid w:linePitch="360"/>
        </w:sectPr>
      </w:pPr>
    </w:p>
    <w:p w14:paraId="35372981" w14:textId="77777777" w:rsidR="00E673B9" w:rsidRPr="0042329B" w:rsidRDefault="00E673B9" w:rsidP="00E673B9">
      <w:pPr>
        <w:tabs>
          <w:tab w:val="left" w:pos="7605"/>
        </w:tabs>
        <w:rPr>
          <w:rFonts w:ascii="Palatino Linotype" w:hAnsi="Palatino Linotype"/>
          <w:lang w:val="id-ID"/>
        </w:rPr>
      </w:pPr>
    </w:p>
    <w:p w14:paraId="20400FCF" w14:textId="77777777" w:rsidR="0095359F" w:rsidRPr="00E673B9" w:rsidRDefault="0095359F" w:rsidP="00E673B9"/>
    <w:sectPr w:rsidR="0095359F" w:rsidRPr="00E673B9" w:rsidSect="00E673B9">
      <w:type w:val="continuous"/>
      <w:pgSz w:w="11907" w:h="16840" w:code="9"/>
      <w:pgMar w:top="1699" w:right="1138" w:bottom="1138" w:left="1699" w:header="850" w:footer="454"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32DAE" w14:textId="77777777" w:rsidR="005F3555" w:rsidRDefault="005F3555" w:rsidP="0095359F">
      <w:r>
        <w:separator/>
      </w:r>
    </w:p>
  </w:endnote>
  <w:endnote w:type="continuationSeparator" w:id="0">
    <w:p w14:paraId="6F63E389" w14:textId="77777777" w:rsidR="005F3555" w:rsidRDefault="005F3555" w:rsidP="0095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15B8E" w14:textId="77777777" w:rsidR="00E673B9" w:rsidRPr="00EF0DF2" w:rsidRDefault="00E673B9" w:rsidP="004256F0">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14:paraId="1482390B" w14:textId="77777777" w:rsidR="00E673B9" w:rsidRPr="00AD24FF" w:rsidRDefault="00E673B9" w:rsidP="00AD2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19CE2" w14:textId="77777777" w:rsidR="00E673B9" w:rsidRPr="00EF0DF2" w:rsidRDefault="00E673B9" w:rsidP="004256F0">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14:paraId="73AC5D0B" w14:textId="77777777" w:rsidR="00E673B9" w:rsidRPr="00AD24FF" w:rsidRDefault="00E673B9" w:rsidP="00AD24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8E1E6" w14:textId="77777777" w:rsidR="00E673B9" w:rsidRPr="00EF0DF2" w:rsidRDefault="00E673B9" w:rsidP="004256F0">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14:paraId="20DF1776" w14:textId="77777777" w:rsidR="00E673B9" w:rsidRPr="004256F0" w:rsidRDefault="00E673B9" w:rsidP="004256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BD71" w14:textId="77777777" w:rsidR="0095359F" w:rsidRPr="00EF0DF2" w:rsidRDefault="0095359F" w:rsidP="00F57217">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sz w:val="20"/>
        <w:szCs w:val="22"/>
        <w:lang w:val="id-ID"/>
      </w:rPr>
      <w:t>Ekspresi Seni</w:t>
    </w:r>
    <w:r w:rsidRPr="004D4690">
      <w:rPr>
        <w:rFonts w:ascii="Cambria" w:hAnsi="Cambria"/>
        <w:sz w:val="20"/>
        <w:szCs w:val="22"/>
        <w:lang w:val="id-ID"/>
      </w:rPr>
      <w:t xml:space="preserve">, ISSN </w:t>
    </w:r>
    <w:r>
      <w:rPr>
        <w:rFonts w:ascii="Cambria" w:hAnsi="Cambria"/>
        <w:sz w:val="20"/>
        <w:szCs w:val="22"/>
        <w:lang w:val="id-ID"/>
      </w:rPr>
      <w:t>1412-1662</w:t>
    </w:r>
    <w:r>
      <w:rPr>
        <w:rFonts w:ascii="Cambria" w:hAnsi="Cambria"/>
        <w:sz w:val="20"/>
        <w:szCs w:val="22"/>
      </w:rPr>
      <w:t xml:space="preserve">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bCs/>
        <w:sz w:val="20"/>
        <w:szCs w:val="22"/>
        <w:lang w:val="id-ID"/>
      </w:rPr>
      <w:t>2580-2208</w:t>
    </w:r>
    <w:r>
      <w:rPr>
        <w:rFonts w:ascii="Cambria" w:hAnsi="Cambria"/>
        <w:bCs/>
        <w:sz w:val="20"/>
        <w:szCs w:val="22"/>
      </w:rPr>
      <w:t xml:space="preserve"> (online)</w:t>
    </w:r>
  </w:p>
  <w:p w14:paraId="0407569F" w14:textId="77777777" w:rsidR="0095359F" w:rsidRPr="00B637F6" w:rsidRDefault="0095359F" w:rsidP="00F572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34FD" w14:textId="77777777" w:rsidR="00911A95" w:rsidRPr="00EF0DF2" w:rsidRDefault="00911A95" w:rsidP="00911A95">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14:paraId="582787AE" w14:textId="77777777" w:rsidR="0095359F" w:rsidRPr="00B637F6" w:rsidRDefault="0095359F" w:rsidP="00F572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59B" w14:textId="77777777" w:rsidR="00911A95" w:rsidRPr="00EF0DF2" w:rsidRDefault="00911A95" w:rsidP="00911A95">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14:paraId="11F0221C" w14:textId="77777777" w:rsidR="0095359F" w:rsidRPr="00911A95" w:rsidRDefault="0095359F" w:rsidP="00911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C298E" w14:textId="77777777" w:rsidR="005F3555" w:rsidRDefault="005F3555" w:rsidP="0095359F">
      <w:r>
        <w:separator/>
      </w:r>
    </w:p>
  </w:footnote>
  <w:footnote w:type="continuationSeparator" w:id="0">
    <w:p w14:paraId="05449474" w14:textId="77777777" w:rsidR="005F3555" w:rsidRDefault="005F3555" w:rsidP="0095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5039B" w14:textId="77777777" w:rsidR="00E673B9" w:rsidRDefault="00E673B9" w:rsidP="00E05BCF">
    <w:pPr>
      <w:pStyle w:val="Header"/>
      <w:jc w:val="center"/>
      <w:rPr>
        <w:rFonts w:ascii="Cambria" w:hAnsi="Cambria"/>
        <w:b/>
        <w:sz w:val="22"/>
        <w:szCs w:val="22"/>
        <w:lang w:val="id-ID"/>
      </w:rPr>
    </w:pPr>
    <w:r w:rsidRPr="00E05BCF">
      <w:rPr>
        <w:rFonts w:ascii="Cambria" w:hAnsi="Cambria"/>
        <w:b/>
        <w:noProof/>
        <w:sz w:val="22"/>
        <w:szCs w:val="22"/>
        <w:lang w:val="id-ID" w:eastAsia="id-ID"/>
      </w:rPr>
      <w:drawing>
        <wp:anchor distT="0" distB="0" distL="114300" distR="114300" simplePos="0" relativeHeight="251660800" behindDoc="1" locked="0" layoutInCell="1" allowOverlap="1" wp14:anchorId="26D718E5" wp14:editId="24E2D253">
          <wp:simplePos x="0" y="0"/>
          <wp:positionH relativeFrom="column">
            <wp:posOffset>-907415</wp:posOffset>
          </wp:positionH>
          <wp:positionV relativeFrom="paragraph">
            <wp:posOffset>-244475</wp:posOffset>
          </wp:positionV>
          <wp:extent cx="1590675" cy="590550"/>
          <wp:effectExtent l="19050" t="0" r="952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r w:rsidRPr="004D4690">
      <w:rPr>
        <w:rFonts w:ascii="Cambria" w:hAnsi="Cambria"/>
        <w:b/>
        <w:sz w:val="22"/>
        <w:szCs w:val="22"/>
        <w:lang w:val="id-ID"/>
      </w:rPr>
      <w:t xml:space="preserve">Jurnal </w:t>
    </w:r>
    <w:r>
      <w:rPr>
        <w:rFonts w:ascii="Cambria" w:hAnsi="Cambria"/>
        <w:b/>
        <w:sz w:val="22"/>
        <w:szCs w:val="22"/>
      </w:rPr>
      <w:t>Batoboh</w:t>
    </w:r>
    <w:r>
      <w:rPr>
        <w:rFonts w:ascii="Cambria" w:hAnsi="Cambria"/>
        <w:b/>
        <w:sz w:val="22"/>
        <w:szCs w:val="22"/>
        <w:lang w:val="id-ID"/>
      </w:rPr>
      <w:t>, Vol…</w:t>
    </w:r>
    <w:r>
      <w:rPr>
        <w:rFonts w:ascii="Cambria" w:hAnsi="Cambria"/>
        <w:b/>
        <w:sz w:val="22"/>
        <w:szCs w:val="22"/>
      </w:rPr>
      <w:t>.</w:t>
    </w:r>
    <w:r>
      <w:rPr>
        <w:rFonts w:ascii="Cambria" w:hAnsi="Cambria"/>
        <w:b/>
        <w:sz w:val="22"/>
        <w:szCs w:val="22"/>
        <w:lang w:val="id-ID"/>
      </w:rPr>
      <w:t xml:space="preserve">  , No…</w:t>
    </w:r>
    <w:r>
      <w:rPr>
        <w:rFonts w:ascii="Cambria" w:hAnsi="Cambria"/>
        <w:b/>
        <w:sz w:val="22"/>
        <w:szCs w:val="22"/>
      </w:rPr>
      <w:t>.</w:t>
    </w:r>
    <w:r>
      <w:rPr>
        <w:rFonts w:ascii="Cambria" w:hAnsi="Cambria"/>
        <w:b/>
        <w:sz w:val="22"/>
        <w:szCs w:val="22"/>
        <w:lang w:val="id-ID"/>
      </w:rPr>
      <w:t xml:space="preserve"> , </w:t>
    </w:r>
    <w:r>
      <w:rPr>
        <w:rFonts w:ascii="Cambria" w:hAnsi="Cambria"/>
        <w:b/>
        <w:sz w:val="22"/>
        <w:szCs w:val="22"/>
      </w:rPr>
      <w:t>Maret</w:t>
    </w:r>
    <w:r>
      <w:rPr>
        <w:rFonts w:ascii="Cambria" w:hAnsi="Cambria"/>
        <w:b/>
        <w:sz w:val="22"/>
        <w:szCs w:val="22"/>
        <w:lang w:val="id-ID"/>
      </w:rPr>
      <w:t>/</w:t>
    </w:r>
    <w:r>
      <w:rPr>
        <w:rFonts w:ascii="Cambria" w:hAnsi="Cambria"/>
        <w:b/>
        <w:sz w:val="22"/>
        <w:szCs w:val="22"/>
      </w:rPr>
      <w:t>Oktob</w:t>
    </w:r>
    <w:r>
      <w:rPr>
        <w:rFonts w:ascii="Cambria" w:hAnsi="Cambria"/>
        <w:b/>
        <w:sz w:val="22"/>
        <w:szCs w:val="22"/>
        <w:lang w:val="id-ID"/>
      </w:rPr>
      <w:t xml:space="preserve">er  (Tahun) </w:t>
    </w:r>
  </w:p>
  <w:p w14:paraId="620854A8" w14:textId="77777777" w:rsidR="00E673B9" w:rsidRPr="00B859C6" w:rsidRDefault="00E673B9" w:rsidP="00E05BCF">
    <w:pPr>
      <w:pStyle w:val="Header"/>
      <w:jc w:val="center"/>
      <w:rPr>
        <w:rFonts w:ascii="Cambria" w:hAnsi="Cambria"/>
        <w:sz w:val="22"/>
        <w:szCs w:val="22"/>
        <w:lang w:val="id-ID"/>
      </w:rPr>
    </w:pPr>
    <w:r>
      <w:rPr>
        <w:rFonts w:ascii="Cambria" w:hAnsi="Cambria"/>
        <w:sz w:val="22"/>
        <w:szCs w:val="22"/>
        <w:lang w:val="id-ID"/>
      </w:rPr>
      <w:t>Nama Penulis</w:t>
    </w:r>
  </w:p>
  <w:p w14:paraId="74A49AE7" w14:textId="77777777" w:rsidR="00E673B9" w:rsidRPr="00B859C6" w:rsidRDefault="00E673B9" w:rsidP="004256F0">
    <w:pPr>
      <w:pStyle w:val="Header"/>
      <w:jc w:val="center"/>
      <w:rPr>
        <w:rFonts w:ascii="Cambria" w:hAnsi="Cambria"/>
        <w:sz w:val="22"/>
        <w:szCs w:val="22"/>
        <w:lang w:val="id-ID"/>
      </w:rPr>
    </w:pPr>
  </w:p>
  <w:p w14:paraId="69D78301" w14:textId="77777777" w:rsidR="00E673B9" w:rsidRPr="004256F0" w:rsidRDefault="00E673B9" w:rsidP="00E05BCF">
    <w:pPr>
      <w:pStyle w:val="Header"/>
      <w:tabs>
        <w:tab w:val="clear" w:pos="4320"/>
        <w:tab w:val="clear" w:pos="8640"/>
        <w:tab w:val="left" w:pos="3450"/>
      </w:tabs>
      <w:rPr>
        <w:szCs w:val="22"/>
      </w:rPr>
    </w:pPr>
    <w:r>
      <w:rPr>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3559" w14:textId="77777777" w:rsidR="00E673B9" w:rsidRDefault="00E673B9" w:rsidP="00B637F6">
    <w:pPr>
      <w:pStyle w:val="Header"/>
      <w:jc w:val="center"/>
      <w:rPr>
        <w:rFonts w:ascii="Cambria" w:hAnsi="Cambria"/>
        <w:b/>
        <w:sz w:val="22"/>
        <w:szCs w:val="22"/>
      </w:rPr>
    </w:pPr>
    <w:r>
      <w:rPr>
        <w:rFonts w:ascii="Cambria" w:hAnsi="Cambria"/>
        <w:b/>
        <w:noProof/>
        <w:sz w:val="22"/>
        <w:szCs w:val="22"/>
        <w:lang w:val="id-ID" w:eastAsia="id-ID"/>
      </w:rPr>
      <w:drawing>
        <wp:anchor distT="0" distB="0" distL="114300" distR="114300" simplePos="0" relativeHeight="251659776" behindDoc="1" locked="0" layoutInCell="1" allowOverlap="1" wp14:anchorId="2CAB786B" wp14:editId="49377889">
          <wp:simplePos x="0" y="0"/>
          <wp:positionH relativeFrom="column">
            <wp:posOffset>-945515</wp:posOffset>
          </wp:positionH>
          <wp:positionV relativeFrom="paragraph">
            <wp:posOffset>-292100</wp:posOffset>
          </wp:positionV>
          <wp:extent cx="1590675" cy="590550"/>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p>
  <w:p w14:paraId="4C5D70B9" w14:textId="77777777" w:rsidR="00E673B9" w:rsidRDefault="00E673B9" w:rsidP="00E05BCF">
    <w:pPr>
      <w:pStyle w:val="Header"/>
      <w:jc w:val="center"/>
      <w:rPr>
        <w:rFonts w:ascii="Cambria" w:hAnsi="Cambria"/>
        <w:b/>
        <w:sz w:val="22"/>
        <w:szCs w:val="22"/>
        <w:lang w:val="id-ID"/>
      </w:rPr>
    </w:pPr>
    <w:r w:rsidRPr="004D4690">
      <w:rPr>
        <w:rFonts w:ascii="Cambria" w:hAnsi="Cambria"/>
        <w:b/>
        <w:sz w:val="22"/>
        <w:szCs w:val="22"/>
        <w:lang w:val="id-ID"/>
      </w:rPr>
      <w:t xml:space="preserve">Jurnal </w:t>
    </w:r>
    <w:r>
      <w:rPr>
        <w:rFonts w:ascii="Cambria" w:hAnsi="Cambria"/>
        <w:b/>
        <w:sz w:val="22"/>
        <w:szCs w:val="22"/>
      </w:rPr>
      <w:t>Batoboh</w:t>
    </w:r>
    <w:r>
      <w:rPr>
        <w:rFonts w:ascii="Cambria" w:hAnsi="Cambria"/>
        <w:b/>
        <w:sz w:val="22"/>
        <w:szCs w:val="22"/>
        <w:lang w:val="id-ID"/>
      </w:rPr>
      <w:t>, Vol…</w:t>
    </w:r>
    <w:r>
      <w:rPr>
        <w:rFonts w:ascii="Cambria" w:hAnsi="Cambria"/>
        <w:b/>
        <w:sz w:val="22"/>
        <w:szCs w:val="22"/>
      </w:rPr>
      <w:t>.</w:t>
    </w:r>
    <w:r>
      <w:rPr>
        <w:rFonts w:ascii="Cambria" w:hAnsi="Cambria"/>
        <w:b/>
        <w:sz w:val="22"/>
        <w:szCs w:val="22"/>
        <w:lang w:val="id-ID"/>
      </w:rPr>
      <w:t xml:space="preserve">  , No…</w:t>
    </w:r>
    <w:r>
      <w:rPr>
        <w:rFonts w:ascii="Cambria" w:hAnsi="Cambria"/>
        <w:b/>
        <w:sz w:val="22"/>
        <w:szCs w:val="22"/>
      </w:rPr>
      <w:t>.</w:t>
    </w:r>
    <w:r>
      <w:rPr>
        <w:rFonts w:ascii="Cambria" w:hAnsi="Cambria"/>
        <w:b/>
        <w:sz w:val="22"/>
        <w:szCs w:val="22"/>
        <w:lang w:val="id-ID"/>
      </w:rPr>
      <w:t xml:space="preserve"> , </w:t>
    </w:r>
    <w:r>
      <w:rPr>
        <w:rFonts w:ascii="Cambria" w:hAnsi="Cambria"/>
        <w:b/>
        <w:sz w:val="22"/>
        <w:szCs w:val="22"/>
      </w:rPr>
      <w:t>Maret</w:t>
    </w:r>
    <w:r>
      <w:rPr>
        <w:rFonts w:ascii="Cambria" w:hAnsi="Cambria"/>
        <w:b/>
        <w:sz w:val="22"/>
        <w:szCs w:val="22"/>
        <w:lang w:val="id-ID"/>
      </w:rPr>
      <w:t>/</w:t>
    </w:r>
    <w:r>
      <w:rPr>
        <w:rFonts w:ascii="Cambria" w:hAnsi="Cambria"/>
        <w:b/>
        <w:sz w:val="22"/>
        <w:szCs w:val="22"/>
      </w:rPr>
      <w:t>Oktob</w:t>
    </w:r>
    <w:r>
      <w:rPr>
        <w:rFonts w:ascii="Cambria" w:hAnsi="Cambria"/>
        <w:b/>
        <w:sz w:val="22"/>
        <w:szCs w:val="22"/>
        <w:lang w:val="id-ID"/>
      </w:rPr>
      <w:t xml:space="preserve">er  (Tahun) </w:t>
    </w:r>
  </w:p>
  <w:p w14:paraId="37BA376F" w14:textId="77777777" w:rsidR="00E673B9" w:rsidRPr="00B859C6" w:rsidRDefault="00E673B9" w:rsidP="00E05BCF">
    <w:pPr>
      <w:pStyle w:val="Header"/>
      <w:jc w:val="center"/>
      <w:rPr>
        <w:rFonts w:ascii="Cambria" w:hAnsi="Cambria"/>
        <w:sz w:val="22"/>
        <w:szCs w:val="22"/>
        <w:lang w:val="id-ID"/>
      </w:rPr>
    </w:pPr>
    <w:r>
      <w:rPr>
        <w:rFonts w:ascii="Cambria" w:hAnsi="Cambria"/>
        <w:sz w:val="22"/>
        <w:szCs w:val="22"/>
        <w:lang w:val="id-ID"/>
      </w:rPr>
      <w:t>Nama Penulis</w:t>
    </w:r>
  </w:p>
  <w:p w14:paraId="7DED6913" w14:textId="77777777" w:rsidR="00E673B9" w:rsidRPr="00B637F6" w:rsidRDefault="00E673B9" w:rsidP="00B637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E44F" w14:textId="77777777" w:rsidR="00E673B9" w:rsidRPr="006B0A1A" w:rsidRDefault="00E673B9" w:rsidP="006B0A1A">
    <w:pPr>
      <w:pStyle w:val="Header"/>
      <w:spacing w:before="120"/>
      <w:jc w:val="center"/>
      <w:rPr>
        <w:rFonts w:ascii="Cambria" w:hAnsi="Cambria" w:cs="Arial"/>
        <w:b/>
        <w:sz w:val="32"/>
      </w:rPr>
    </w:pPr>
    <w:r>
      <w:rPr>
        <w:rFonts w:ascii="Cambria" w:hAnsi="Cambria" w:cs="Arial"/>
        <w:b/>
        <w:noProof/>
        <w:sz w:val="22"/>
        <w:lang w:val="id-ID" w:eastAsia="id-ID"/>
      </w:rPr>
      <w:drawing>
        <wp:anchor distT="0" distB="0" distL="114300" distR="114300" simplePos="0" relativeHeight="251658752" behindDoc="1" locked="0" layoutInCell="1" allowOverlap="1" wp14:anchorId="70180D89" wp14:editId="65CC44F1">
          <wp:simplePos x="0" y="0"/>
          <wp:positionH relativeFrom="column">
            <wp:posOffset>-326390</wp:posOffset>
          </wp:positionH>
          <wp:positionV relativeFrom="paragraph">
            <wp:posOffset>117475</wp:posOffset>
          </wp:positionV>
          <wp:extent cx="1590675" cy="590550"/>
          <wp:effectExtent l="19050" t="0" r="952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r w:rsidRPr="00220D8E">
      <w:rPr>
        <w:rFonts w:ascii="Cambria" w:hAnsi="Cambria" w:cs="Arial"/>
        <w:b/>
        <w:noProof/>
        <w:sz w:val="22"/>
        <w:lang w:val="id-ID" w:eastAsia="id-ID"/>
      </w:rPr>
      <w:drawing>
        <wp:anchor distT="0" distB="0" distL="114300" distR="114300" simplePos="0" relativeHeight="251657728" behindDoc="1" locked="0" layoutInCell="1" allowOverlap="1" wp14:anchorId="687DBB46" wp14:editId="3A865195">
          <wp:simplePos x="0" y="0"/>
          <wp:positionH relativeFrom="column">
            <wp:posOffset>5092065</wp:posOffset>
          </wp:positionH>
          <wp:positionV relativeFrom="paragraph">
            <wp:posOffset>115570</wp:posOffset>
          </wp:positionV>
          <wp:extent cx="709930" cy="552450"/>
          <wp:effectExtent l="0" t="0" r="0" b="0"/>
          <wp:wrapNone/>
          <wp:docPr id="22" name="Picture 3" descr="D:\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e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552450"/>
                  </a:xfrm>
                  <a:prstGeom prst="rect">
                    <a:avLst/>
                  </a:prstGeom>
                  <a:noFill/>
                  <a:ln>
                    <a:noFill/>
                  </a:ln>
                </pic:spPr>
              </pic:pic>
            </a:graphicData>
          </a:graphic>
        </wp:anchor>
      </w:drawing>
    </w:r>
    <w:r>
      <w:rPr>
        <w:rFonts w:ascii="Cambria" w:hAnsi="Cambria" w:cs="Arial"/>
        <w:b/>
        <w:sz w:val="32"/>
      </w:rPr>
      <w:t>BATOBOH</w:t>
    </w:r>
  </w:p>
  <w:p w14:paraId="42DB6465" w14:textId="77777777" w:rsidR="00E673B9" w:rsidRPr="00BB3C8A" w:rsidRDefault="00E673B9" w:rsidP="006B0A1A">
    <w:pPr>
      <w:pStyle w:val="Header"/>
      <w:spacing w:before="120"/>
      <w:jc w:val="center"/>
      <w:rPr>
        <w:rFonts w:ascii="Cambria" w:hAnsi="Cambria" w:cs="Arial"/>
        <w:b/>
        <w:sz w:val="30"/>
        <w:lang w:val="id-ID"/>
      </w:rPr>
    </w:pPr>
    <w:r w:rsidRPr="00BB3C8A">
      <w:rPr>
        <w:rFonts w:ascii="Cambria" w:hAnsi="Cambria" w:cs="Arial"/>
        <w:b/>
        <w:sz w:val="30"/>
        <w:lang w:val="id-ID"/>
      </w:rPr>
      <w:t xml:space="preserve">Jurnal </w:t>
    </w:r>
    <w:r>
      <w:rPr>
        <w:rFonts w:ascii="Cambria" w:hAnsi="Cambria" w:cs="Arial"/>
        <w:b/>
        <w:sz w:val="30"/>
      </w:rPr>
      <w:t>Pengabdian Pada Masyarakat</w:t>
    </w:r>
  </w:p>
  <w:p w14:paraId="75A74B48" w14:textId="77777777" w:rsidR="00E673B9" w:rsidRDefault="00E673B9" w:rsidP="006B0A1A">
    <w:pPr>
      <w:pStyle w:val="Header"/>
      <w:tabs>
        <w:tab w:val="clear" w:pos="8640"/>
      </w:tabs>
      <w:jc w:val="center"/>
      <w:rPr>
        <w:rFonts w:ascii="Cambria" w:hAnsi="Cambria" w:cs="Arial"/>
        <w:b/>
        <w:i/>
        <w:sz w:val="20"/>
        <w:szCs w:val="20"/>
        <w:lang w:val="id-ID"/>
      </w:rPr>
    </w:pPr>
  </w:p>
  <w:p w14:paraId="2E000C22" w14:textId="77777777" w:rsidR="00E673B9" w:rsidRPr="00AD24FF" w:rsidRDefault="00E673B9" w:rsidP="00AD24FF">
    <w:pPr>
      <w:jc w:val="center"/>
    </w:pPr>
    <w:r w:rsidRPr="007D193C">
      <w:rPr>
        <w:rFonts w:ascii="Cambria" w:hAnsi="Cambria" w:cs="Arial"/>
        <w:b/>
        <w:i/>
        <w:sz w:val="20"/>
        <w:szCs w:val="20"/>
        <w:lang w:val="id-ID"/>
      </w:rPr>
      <w:t>Available online at</w:t>
    </w:r>
    <w:r>
      <w:rPr>
        <w:rFonts w:ascii="Cambria" w:hAnsi="Cambria" w:cs="Arial"/>
        <w:b/>
        <w:i/>
        <w:sz w:val="20"/>
        <w:szCs w:val="20"/>
        <w:lang w:val="id-ID"/>
      </w:rPr>
      <w:t>:</w:t>
    </w:r>
    <w:r w:rsidRPr="00220D8E">
      <w:rPr>
        <w:rFonts w:ascii="Cambria" w:hAnsi="Cambria" w:cs="Arial"/>
        <w:b/>
        <w:i/>
        <w:sz w:val="20"/>
        <w:szCs w:val="20"/>
        <w:lang w:val="id-ID"/>
      </w:rPr>
      <w:t>https://journal.isi-padang</w:t>
    </w:r>
    <w:r>
      <w:rPr>
        <w:rFonts w:ascii="Cambria" w:hAnsi="Cambria" w:cs="Arial"/>
        <w:b/>
        <w:i/>
        <w:sz w:val="20"/>
        <w:szCs w:val="20"/>
        <w:lang w:val="id-ID"/>
      </w:rPr>
      <w:t>panjang.ac.id/index.php/</w:t>
    </w:r>
    <w:r>
      <w:rPr>
        <w:rFonts w:ascii="Cambria" w:hAnsi="Cambria" w:cs="Arial"/>
        <w:b/>
        <w:i/>
        <w:sz w:val="20"/>
        <w:szCs w:val="20"/>
      </w:rPr>
      <w:t>Batoboh</w:t>
    </w:r>
  </w:p>
  <w:p w14:paraId="52DE3B4F" w14:textId="77777777" w:rsidR="00E673B9" w:rsidRPr="006B0A1A" w:rsidRDefault="00E673B9" w:rsidP="006B0A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A77F2" w14:textId="77777777" w:rsidR="0095359F" w:rsidRDefault="0095359F" w:rsidP="00F57217">
    <w:pPr>
      <w:pStyle w:val="Header"/>
      <w:jc w:val="center"/>
      <w:rPr>
        <w:rFonts w:ascii="Cambria" w:hAnsi="Cambria"/>
        <w:b/>
        <w:sz w:val="22"/>
        <w:szCs w:val="22"/>
        <w:lang w:val="id-ID"/>
      </w:rPr>
    </w:pPr>
    <w:r w:rsidRPr="004D4690">
      <w:rPr>
        <w:rFonts w:ascii="Cambria" w:hAnsi="Cambria"/>
        <w:b/>
        <w:sz w:val="22"/>
        <w:szCs w:val="22"/>
        <w:lang w:val="id-ID"/>
      </w:rPr>
      <w:t xml:space="preserve">Jurnal </w:t>
    </w:r>
    <w:r>
      <w:rPr>
        <w:rFonts w:ascii="Cambria" w:hAnsi="Cambria"/>
        <w:b/>
        <w:sz w:val="22"/>
        <w:szCs w:val="22"/>
        <w:lang w:val="id-ID"/>
      </w:rPr>
      <w:t xml:space="preserve">Ekspresi Seni, Vol.     , No.      , Juni/November  (Tahun) </w:t>
    </w:r>
  </w:p>
  <w:p w14:paraId="6618541B" w14:textId="77777777" w:rsidR="0095359F" w:rsidRPr="00B859C6" w:rsidRDefault="0095359F" w:rsidP="00F57217">
    <w:pPr>
      <w:pStyle w:val="Header"/>
      <w:jc w:val="center"/>
      <w:rPr>
        <w:rFonts w:ascii="Cambria" w:hAnsi="Cambria"/>
        <w:sz w:val="22"/>
        <w:szCs w:val="22"/>
        <w:lang w:val="id-ID"/>
      </w:rPr>
    </w:pPr>
    <w:r>
      <w:rPr>
        <w:rFonts w:ascii="Cambria" w:hAnsi="Cambria"/>
        <w:sz w:val="22"/>
        <w:szCs w:val="22"/>
        <w:lang w:val="id-ID"/>
      </w:rPr>
      <w:t>Nama Penulis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A1430" w14:textId="77777777" w:rsidR="00911A95" w:rsidRPr="00E933D0" w:rsidRDefault="005F3555" w:rsidP="00911A95">
    <w:pPr>
      <w:pStyle w:val="Header"/>
      <w:jc w:val="center"/>
      <w:rPr>
        <w:rFonts w:ascii="Cambria" w:hAnsi="Cambria"/>
        <w:b/>
        <w:sz w:val="22"/>
        <w:szCs w:val="22"/>
      </w:rPr>
    </w:pPr>
    <w:sdt>
      <w:sdtPr>
        <w:rPr>
          <w:rFonts w:ascii="Cambria" w:hAnsi="Cambria"/>
          <w:i/>
          <w:sz w:val="22"/>
          <w:szCs w:val="22"/>
          <w:lang w:val="id-ID"/>
        </w:rPr>
        <w:id w:val="1713470"/>
        <w:docPartObj>
          <w:docPartGallery w:val="Page Numbers (Margins)"/>
          <w:docPartUnique/>
        </w:docPartObj>
      </w:sdtPr>
      <w:sdtEndPr/>
      <w:sdtContent>
        <w:r w:rsidR="004F4952">
          <w:rPr>
            <w:rFonts w:ascii="Cambria" w:hAnsi="Cambria"/>
            <w:i/>
            <w:noProof/>
            <w:sz w:val="22"/>
            <w:szCs w:val="22"/>
            <w:lang w:val="id-ID" w:eastAsia="id-ID"/>
          </w:rPr>
          <mc:AlternateContent>
            <mc:Choice Requires="wps">
              <w:drawing>
                <wp:anchor distT="0" distB="0" distL="114300" distR="114300" simplePos="0" relativeHeight="251662336" behindDoc="0" locked="0" layoutInCell="0" allowOverlap="1" wp14:anchorId="4DF4A336" wp14:editId="3D261F8A">
                  <wp:simplePos x="0" y="0"/>
                  <wp:positionH relativeFrom="rightMargin">
                    <wp:align>right</wp:align>
                  </wp:positionH>
                  <mc:AlternateContent>
                    <mc:Choice Requires="wp14">
                      <wp:positionV relativeFrom="margin">
                        <wp14:pctPosVOffset>10000</wp14:pctPosVOffset>
                      </wp:positionV>
                    </mc:Choice>
                    <mc:Fallback>
                      <wp:positionV relativeFrom="page">
                        <wp:posOffset>1967865</wp:posOffset>
                      </wp:positionV>
                    </mc:Fallback>
                  </mc:AlternateContent>
                  <wp:extent cx="650240" cy="28575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2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A018B" w14:textId="77777777" w:rsidR="0095359F" w:rsidRDefault="0095359F">
                              <w:pPr>
                                <w:pBdr>
                                  <w:top w:val="single" w:sz="4" w:space="1" w:color="D8D8D8" w:themeColor="background1" w:themeShade="D8"/>
                                </w:pBdr>
                              </w:pPr>
                              <w:r>
                                <w:t xml:space="preserve">Hal| </w:t>
                              </w:r>
                              <w:r w:rsidR="00EE1F0B">
                                <w:fldChar w:fldCharType="begin"/>
                              </w:r>
                              <w:r w:rsidR="00E90C0E">
                                <w:instrText xml:space="preserve"> PAGE   \* MERGEFORMAT </w:instrText>
                              </w:r>
                              <w:r w:rsidR="00EE1F0B">
                                <w:fldChar w:fldCharType="separate"/>
                              </w:r>
                              <w:r w:rsidR="00E673B9">
                                <w:rPr>
                                  <w:noProof/>
                                </w:rPr>
                                <w:t>3</w:t>
                              </w:r>
                              <w:r w:rsidR="00EE1F0B">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4DF4A336" id="Rectangle 2" o:spid="_x0000_s1026" style="position:absolute;left:0;text-align:left;margin-left:0;margin-top:0;width:51.2pt;height:22.5pt;z-index:251662336;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" o:allowincell="f" stroked="f">
                  <v:path arrowok="t"/>
                  <v:textbox style="mso-fit-shape-to-text:t" inset="0,,0">
                    <w:txbxContent>
                      <w:p w14:paraId="1E8A018B" w14:textId="77777777" w:rsidR="0095359F" w:rsidRDefault="0095359F">
                        <w:pPr>
                          <w:pBdr>
                            <w:top w:val="single" w:sz="4" w:space="1" w:color="D8D8D8" w:themeColor="background1" w:themeShade="D8"/>
                          </w:pBdr>
                        </w:pPr>
                        <w:r>
                          <w:t xml:space="preserve">Hal| </w:t>
                        </w:r>
                        <w:r w:rsidR="00EE1F0B">
                          <w:fldChar w:fldCharType="begin"/>
                        </w:r>
                        <w:r w:rsidR="00E90C0E">
                          <w:instrText xml:space="preserve"> PAGE   \* MERGEFORMAT </w:instrText>
                        </w:r>
                        <w:r w:rsidR="00EE1F0B">
                          <w:fldChar w:fldCharType="separate"/>
                        </w:r>
                        <w:r w:rsidR="00E673B9">
                          <w:rPr>
                            <w:noProof/>
                          </w:rPr>
                          <w:t>3</w:t>
                        </w:r>
                        <w:r w:rsidR="00EE1F0B">
                          <w:rPr>
                            <w:noProof/>
                          </w:rPr>
                          <w:fldChar w:fldCharType="end"/>
                        </w:r>
                      </w:p>
                    </w:txbxContent>
                  </v:textbox>
                  <w10:wrap anchorx="margin" anchory="margin"/>
                </v:rect>
              </w:pict>
            </mc:Fallback>
          </mc:AlternateContent>
        </w:r>
      </w:sdtContent>
    </w:sdt>
    <w:r w:rsidR="00911A95" w:rsidRPr="00911A95">
      <w:rPr>
        <w:rFonts w:ascii="Cambria" w:hAnsi="Cambria"/>
        <w:b/>
        <w:noProof/>
        <w:sz w:val="22"/>
        <w:szCs w:val="22"/>
      </w:rPr>
      <w:t xml:space="preserve"> </w:t>
    </w:r>
    <w:r w:rsidR="00911A95" w:rsidRPr="00911A95">
      <w:rPr>
        <w:rFonts w:ascii="Cambria" w:hAnsi="Cambria"/>
        <w:i/>
        <w:noProof/>
        <w:sz w:val="22"/>
        <w:szCs w:val="22"/>
        <w:lang w:val="id-ID" w:eastAsia="id-ID"/>
      </w:rPr>
      <w:drawing>
        <wp:anchor distT="0" distB="0" distL="114300" distR="114300" simplePos="0" relativeHeight="251658240" behindDoc="1" locked="0" layoutInCell="1" allowOverlap="1" wp14:anchorId="7A94D190" wp14:editId="3A3878C0">
          <wp:simplePos x="0" y="0"/>
          <wp:positionH relativeFrom="column">
            <wp:posOffset>-907415</wp:posOffset>
          </wp:positionH>
          <wp:positionV relativeFrom="paragraph">
            <wp:posOffset>-241300</wp:posOffset>
          </wp:positionV>
          <wp:extent cx="1590675" cy="590550"/>
          <wp:effectExtent l="19050" t="0" r="952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r w:rsidR="00911A95" w:rsidRPr="00911A95">
      <w:rPr>
        <w:rFonts w:ascii="Cambria" w:hAnsi="Cambria"/>
        <w:b/>
        <w:sz w:val="22"/>
        <w:szCs w:val="22"/>
        <w:lang w:val="id-ID"/>
      </w:rPr>
      <w:t xml:space="preserve"> </w:t>
    </w:r>
  </w:p>
  <w:p w14:paraId="409552CC" w14:textId="77777777" w:rsidR="004F7974" w:rsidRDefault="004F7974" w:rsidP="004F7974">
    <w:pPr>
      <w:pStyle w:val="Header"/>
      <w:jc w:val="center"/>
      <w:rPr>
        <w:rFonts w:ascii="Cambria" w:hAnsi="Cambria"/>
        <w:b/>
        <w:sz w:val="22"/>
        <w:szCs w:val="22"/>
        <w:lang w:val="id-ID"/>
      </w:rPr>
    </w:pPr>
    <w:r w:rsidRPr="004D4690">
      <w:rPr>
        <w:rFonts w:ascii="Cambria" w:hAnsi="Cambria"/>
        <w:b/>
        <w:sz w:val="22"/>
        <w:szCs w:val="22"/>
        <w:lang w:val="id-ID"/>
      </w:rPr>
      <w:t xml:space="preserve">Jurnal </w:t>
    </w:r>
    <w:r>
      <w:rPr>
        <w:rFonts w:ascii="Cambria" w:hAnsi="Cambria"/>
        <w:b/>
        <w:sz w:val="22"/>
        <w:szCs w:val="22"/>
      </w:rPr>
      <w:t>Batoboh</w:t>
    </w:r>
    <w:r>
      <w:rPr>
        <w:rFonts w:ascii="Cambria" w:hAnsi="Cambria"/>
        <w:b/>
        <w:sz w:val="22"/>
        <w:szCs w:val="22"/>
        <w:lang w:val="id-ID"/>
      </w:rPr>
      <w:t>, Vol…</w:t>
    </w:r>
    <w:r>
      <w:rPr>
        <w:rFonts w:ascii="Cambria" w:hAnsi="Cambria"/>
        <w:b/>
        <w:sz w:val="22"/>
        <w:szCs w:val="22"/>
      </w:rPr>
      <w:t>.</w:t>
    </w:r>
    <w:r>
      <w:rPr>
        <w:rFonts w:ascii="Cambria" w:hAnsi="Cambria"/>
        <w:b/>
        <w:sz w:val="22"/>
        <w:szCs w:val="22"/>
        <w:lang w:val="id-ID"/>
      </w:rPr>
      <w:t xml:space="preserve">  , No…</w:t>
    </w:r>
    <w:r>
      <w:rPr>
        <w:rFonts w:ascii="Cambria" w:hAnsi="Cambria"/>
        <w:b/>
        <w:sz w:val="22"/>
        <w:szCs w:val="22"/>
      </w:rPr>
      <w:t>.</w:t>
    </w:r>
    <w:r>
      <w:rPr>
        <w:rFonts w:ascii="Cambria" w:hAnsi="Cambria"/>
        <w:b/>
        <w:sz w:val="22"/>
        <w:szCs w:val="22"/>
        <w:lang w:val="id-ID"/>
      </w:rPr>
      <w:t xml:space="preserve"> , </w:t>
    </w:r>
    <w:r>
      <w:rPr>
        <w:rFonts w:ascii="Cambria" w:hAnsi="Cambria"/>
        <w:b/>
        <w:sz w:val="22"/>
        <w:szCs w:val="22"/>
      </w:rPr>
      <w:t>Maret</w:t>
    </w:r>
    <w:r>
      <w:rPr>
        <w:rFonts w:ascii="Cambria" w:hAnsi="Cambria"/>
        <w:b/>
        <w:sz w:val="22"/>
        <w:szCs w:val="22"/>
        <w:lang w:val="id-ID"/>
      </w:rPr>
      <w:t>/</w:t>
    </w:r>
    <w:r>
      <w:rPr>
        <w:rFonts w:ascii="Cambria" w:hAnsi="Cambria"/>
        <w:b/>
        <w:sz w:val="22"/>
        <w:szCs w:val="22"/>
      </w:rPr>
      <w:t>Oktob</w:t>
    </w:r>
    <w:r>
      <w:rPr>
        <w:rFonts w:ascii="Cambria" w:hAnsi="Cambria"/>
        <w:b/>
        <w:sz w:val="22"/>
        <w:szCs w:val="22"/>
        <w:lang w:val="id-ID"/>
      </w:rPr>
      <w:t xml:space="preserve">er  (Tahun) </w:t>
    </w:r>
  </w:p>
  <w:p w14:paraId="3B964263" w14:textId="77777777" w:rsidR="004F7974" w:rsidRPr="00B859C6" w:rsidRDefault="004F7974" w:rsidP="004F7974">
    <w:pPr>
      <w:pStyle w:val="Header"/>
      <w:jc w:val="center"/>
      <w:rPr>
        <w:rFonts w:ascii="Cambria" w:hAnsi="Cambria"/>
        <w:sz w:val="22"/>
        <w:szCs w:val="22"/>
        <w:lang w:val="id-ID"/>
      </w:rPr>
    </w:pPr>
    <w:r>
      <w:rPr>
        <w:rFonts w:ascii="Cambria" w:hAnsi="Cambria"/>
        <w:sz w:val="22"/>
        <w:szCs w:val="22"/>
        <w:lang w:val="id-ID"/>
      </w:rPr>
      <w:t>Nama Penulis</w:t>
    </w:r>
  </w:p>
  <w:p w14:paraId="0E7DA77C" w14:textId="77777777" w:rsidR="00CE0C5F" w:rsidRPr="006F7E7E" w:rsidRDefault="00CE0C5F" w:rsidP="00CE0C5F">
    <w:pPr>
      <w:ind w:left="2160"/>
      <w:rPr>
        <w:rFonts w:ascii="Palatino Linotype" w:hAnsi="Palatino Linotype"/>
        <w:b/>
      </w:rPr>
    </w:pPr>
  </w:p>
  <w:p w14:paraId="058EF985" w14:textId="77777777" w:rsidR="00DD6DDE" w:rsidRDefault="00DD6DDE" w:rsidP="00911A95">
    <w:pPr>
      <w:pStyle w:val="Header"/>
      <w:rPr>
        <w:b/>
      </w:rPr>
    </w:pPr>
  </w:p>
  <w:p w14:paraId="59072301" w14:textId="77777777" w:rsidR="0095359F" w:rsidRPr="00B637F6" w:rsidRDefault="0095359F" w:rsidP="00F572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6F96B" w14:textId="77777777" w:rsidR="00911A95" w:rsidRPr="006B0A1A" w:rsidRDefault="005F3555" w:rsidP="00911A95">
    <w:pPr>
      <w:pStyle w:val="Header"/>
      <w:spacing w:before="120"/>
      <w:jc w:val="center"/>
      <w:rPr>
        <w:rFonts w:ascii="Cambria" w:hAnsi="Cambria" w:cs="Arial"/>
        <w:b/>
        <w:sz w:val="32"/>
      </w:rPr>
    </w:pPr>
    <w:sdt>
      <w:sdtPr>
        <w:rPr>
          <w:rFonts w:ascii="Cambria" w:hAnsi="Cambria"/>
          <w:b/>
          <w:sz w:val="32"/>
          <w:szCs w:val="32"/>
        </w:rPr>
        <w:id w:val="1713469"/>
        <w:docPartObj>
          <w:docPartGallery w:val="Page Numbers (Margins)"/>
          <w:docPartUnique/>
        </w:docPartObj>
      </w:sdtPr>
      <w:sdtEndPr/>
      <w:sdtContent>
        <w:r w:rsidR="004F4952">
          <w:rPr>
            <w:rFonts w:ascii="Cambria" w:hAnsi="Cambria"/>
            <w:b/>
            <w:noProof/>
            <w:sz w:val="32"/>
            <w:szCs w:val="32"/>
            <w:lang w:val="id-ID" w:eastAsia="id-ID"/>
          </w:rPr>
          <mc:AlternateContent>
            <mc:Choice Requires="wps">
              <w:drawing>
                <wp:anchor distT="0" distB="0" distL="114300" distR="114300" simplePos="0" relativeHeight="251660288" behindDoc="0" locked="0" layoutInCell="0" allowOverlap="1" wp14:anchorId="237D25E8" wp14:editId="13240C0D">
                  <wp:simplePos x="0" y="0"/>
                  <wp:positionH relativeFrom="rightMargin">
                    <wp:align>right</wp:align>
                  </wp:positionH>
                  <mc:AlternateContent>
                    <mc:Choice Requires="wp14">
                      <wp:positionV relativeFrom="margin">
                        <wp14:pctPosVOffset>10000</wp14:pctPosVOffset>
                      </wp:positionV>
                    </mc:Choice>
                    <mc:Fallback>
                      <wp:positionV relativeFrom="page">
                        <wp:posOffset>1967865</wp:posOffset>
                      </wp:positionV>
                    </mc:Fallback>
                  </mc:AlternateContent>
                  <wp:extent cx="650240" cy="285750"/>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2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D4A1B" w14:textId="77777777" w:rsidR="0095359F" w:rsidRDefault="0095359F">
                              <w:pPr>
                                <w:pBdr>
                                  <w:top w:val="single" w:sz="4" w:space="1" w:color="D8D8D8" w:themeColor="background1" w:themeShade="D8"/>
                                </w:pBdr>
                              </w:pPr>
                              <w:r>
                                <w:t xml:space="preserve">Hal| </w:t>
                              </w:r>
                              <w:r w:rsidR="00EE1F0B">
                                <w:fldChar w:fldCharType="begin"/>
                              </w:r>
                              <w:r w:rsidR="00E90C0E">
                                <w:instrText xml:space="preserve"> PAGE   \* MERGEFORMAT </w:instrText>
                              </w:r>
                              <w:r w:rsidR="00EE1F0B">
                                <w:fldChar w:fldCharType="separate"/>
                              </w:r>
                              <w:r w:rsidR="00CE0C5F">
                                <w:rPr>
                                  <w:noProof/>
                                </w:rPr>
                                <w:t>102</w:t>
                              </w:r>
                              <w:r w:rsidR="00EE1F0B">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237D25E8" id="Rectangle 1" o:spid="_x0000_s1027" style="position:absolute;left:0;text-align:left;margin-left:0;margin-top:0;width:51.2pt;height:22.5pt;z-index:251660288;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" o:allowincell="f" stroked="f">
                  <v:path arrowok="t"/>
                  <v:textbox style="mso-fit-shape-to-text:t" inset="0,,0">
                    <w:txbxContent>
                      <w:p w14:paraId="0D8D4A1B" w14:textId="77777777" w:rsidR="0095359F" w:rsidRDefault="0095359F">
                        <w:pPr>
                          <w:pBdr>
                            <w:top w:val="single" w:sz="4" w:space="1" w:color="D8D8D8" w:themeColor="background1" w:themeShade="D8"/>
                          </w:pBdr>
                        </w:pPr>
                        <w:r>
                          <w:t xml:space="preserve">Hal| </w:t>
                        </w:r>
                        <w:r w:rsidR="00EE1F0B">
                          <w:fldChar w:fldCharType="begin"/>
                        </w:r>
                        <w:r w:rsidR="00E90C0E">
                          <w:instrText xml:space="preserve"> PAGE   \* MERGEFORMAT </w:instrText>
                        </w:r>
                        <w:r w:rsidR="00EE1F0B">
                          <w:fldChar w:fldCharType="separate"/>
                        </w:r>
                        <w:r w:rsidR="00CE0C5F">
                          <w:rPr>
                            <w:noProof/>
                          </w:rPr>
                          <w:t>102</w:t>
                        </w:r>
                        <w:r w:rsidR="00EE1F0B">
                          <w:rPr>
                            <w:noProof/>
                          </w:rPr>
                          <w:fldChar w:fldCharType="end"/>
                        </w:r>
                      </w:p>
                    </w:txbxContent>
                  </v:textbox>
                  <w10:wrap anchorx="margin" anchory="margin"/>
                </v:rect>
              </w:pict>
            </mc:Fallback>
          </mc:AlternateContent>
        </w:r>
      </w:sdtContent>
    </w:sdt>
    <w:r w:rsidR="00911A95" w:rsidRPr="00911A95">
      <w:rPr>
        <w:rFonts w:ascii="Cambria" w:hAnsi="Cambria" w:cs="Arial"/>
        <w:b/>
        <w:noProof/>
        <w:sz w:val="32"/>
      </w:rPr>
      <w:t xml:space="preserve"> </w:t>
    </w:r>
    <w:r w:rsidR="00911A95" w:rsidRPr="00911A95">
      <w:rPr>
        <w:rFonts w:ascii="Cambria" w:hAnsi="Cambria"/>
        <w:b/>
        <w:noProof/>
        <w:sz w:val="32"/>
        <w:szCs w:val="32"/>
        <w:lang w:val="id-ID" w:eastAsia="id-ID"/>
      </w:rPr>
      <w:drawing>
        <wp:anchor distT="0" distB="0" distL="114300" distR="114300" simplePos="0" relativeHeight="251656192" behindDoc="1" locked="0" layoutInCell="1" allowOverlap="1" wp14:anchorId="68EF0F3C" wp14:editId="362859B3">
          <wp:simplePos x="0" y="0"/>
          <wp:positionH relativeFrom="column">
            <wp:posOffset>-412115</wp:posOffset>
          </wp:positionH>
          <wp:positionV relativeFrom="paragraph">
            <wp:posOffset>120650</wp:posOffset>
          </wp:positionV>
          <wp:extent cx="1590675" cy="590550"/>
          <wp:effectExtent l="19050" t="0" r="952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r w:rsidR="0095359F" w:rsidRPr="009042F6">
      <w:rPr>
        <w:rFonts w:ascii="Cambria" w:hAnsi="Cambria"/>
        <w:b/>
        <w:noProof/>
        <w:sz w:val="32"/>
        <w:szCs w:val="32"/>
        <w:lang w:val="id-ID" w:eastAsia="id-ID"/>
      </w:rPr>
      <w:drawing>
        <wp:anchor distT="0" distB="0" distL="114300" distR="114300" simplePos="0" relativeHeight="251654144" behindDoc="1" locked="0" layoutInCell="1" allowOverlap="1" wp14:anchorId="4505E6E4" wp14:editId="0E77A1E2">
          <wp:simplePos x="0" y="0"/>
          <wp:positionH relativeFrom="column">
            <wp:posOffset>5131435</wp:posOffset>
          </wp:positionH>
          <wp:positionV relativeFrom="paragraph">
            <wp:posOffset>41275</wp:posOffset>
          </wp:positionV>
          <wp:extent cx="714375" cy="552450"/>
          <wp:effectExtent l="19050" t="0" r="9525" b="0"/>
          <wp:wrapNone/>
          <wp:docPr id="14" name="Picture 3" descr="D:\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e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anchor>
      </w:drawing>
    </w:r>
    <w:r w:rsidR="00911A95" w:rsidRPr="00911A95">
      <w:rPr>
        <w:rFonts w:ascii="Cambria" w:hAnsi="Cambria" w:cs="Arial"/>
        <w:b/>
        <w:sz w:val="32"/>
      </w:rPr>
      <w:t xml:space="preserve"> </w:t>
    </w:r>
    <w:r w:rsidR="00911A95">
      <w:rPr>
        <w:rFonts w:ascii="Cambria" w:hAnsi="Cambria" w:cs="Arial"/>
        <w:b/>
        <w:sz w:val="32"/>
      </w:rPr>
      <w:t>BATOBOH</w:t>
    </w:r>
  </w:p>
  <w:p w14:paraId="49AB6BA4" w14:textId="77777777" w:rsidR="00911A95" w:rsidRPr="00BB3C8A" w:rsidRDefault="00911A95" w:rsidP="00911A95">
    <w:pPr>
      <w:pStyle w:val="Header"/>
      <w:spacing w:before="120"/>
      <w:jc w:val="center"/>
      <w:rPr>
        <w:rFonts w:ascii="Cambria" w:hAnsi="Cambria" w:cs="Arial"/>
        <w:b/>
        <w:sz w:val="30"/>
        <w:lang w:val="id-ID"/>
      </w:rPr>
    </w:pPr>
    <w:r w:rsidRPr="00BB3C8A">
      <w:rPr>
        <w:rFonts w:ascii="Cambria" w:hAnsi="Cambria" w:cs="Arial"/>
        <w:b/>
        <w:sz w:val="30"/>
        <w:lang w:val="id-ID"/>
      </w:rPr>
      <w:t xml:space="preserve">Jurnal </w:t>
    </w:r>
    <w:r>
      <w:rPr>
        <w:rFonts w:ascii="Cambria" w:hAnsi="Cambria" w:cs="Arial"/>
        <w:b/>
        <w:sz w:val="30"/>
      </w:rPr>
      <w:t>Pengabdian Pada Masyarakat</w:t>
    </w:r>
  </w:p>
  <w:p w14:paraId="504D5063" w14:textId="77777777" w:rsidR="00911A95" w:rsidRDefault="00911A95" w:rsidP="00911A95">
    <w:pPr>
      <w:pStyle w:val="Header"/>
      <w:tabs>
        <w:tab w:val="clear" w:pos="8640"/>
      </w:tabs>
      <w:jc w:val="center"/>
      <w:rPr>
        <w:rFonts w:ascii="Cambria" w:hAnsi="Cambria" w:cs="Arial"/>
        <w:b/>
        <w:i/>
        <w:sz w:val="20"/>
        <w:szCs w:val="20"/>
        <w:lang w:val="id-ID"/>
      </w:rPr>
    </w:pPr>
  </w:p>
  <w:p w14:paraId="4111CFB0" w14:textId="77777777" w:rsidR="00911A95" w:rsidRPr="00AD24FF" w:rsidRDefault="00911A95" w:rsidP="00911A95">
    <w:pPr>
      <w:jc w:val="center"/>
    </w:pPr>
    <w:r w:rsidRPr="007D193C">
      <w:rPr>
        <w:rFonts w:ascii="Cambria" w:hAnsi="Cambria" w:cs="Arial"/>
        <w:b/>
        <w:i/>
        <w:sz w:val="20"/>
        <w:szCs w:val="20"/>
        <w:lang w:val="id-ID"/>
      </w:rPr>
      <w:t>Available online at</w:t>
    </w:r>
    <w:r>
      <w:rPr>
        <w:rFonts w:ascii="Cambria" w:hAnsi="Cambria" w:cs="Arial"/>
        <w:b/>
        <w:i/>
        <w:sz w:val="20"/>
        <w:szCs w:val="20"/>
        <w:lang w:val="id-ID"/>
      </w:rPr>
      <w:t>:</w:t>
    </w:r>
    <w:r w:rsidRPr="00220D8E">
      <w:rPr>
        <w:rFonts w:ascii="Cambria" w:hAnsi="Cambria" w:cs="Arial"/>
        <w:b/>
        <w:i/>
        <w:sz w:val="20"/>
        <w:szCs w:val="20"/>
        <w:lang w:val="id-ID"/>
      </w:rPr>
      <w:t>https://journal.isi-padang</w:t>
    </w:r>
    <w:r>
      <w:rPr>
        <w:rFonts w:ascii="Cambria" w:hAnsi="Cambria" w:cs="Arial"/>
        <w:b/>
        <w:i/>
        <w:sz w:val="20"/>
        <w:szCs w:val="20"/>
        <w:lang w:val="id-ID"/>
      </w:rPr>
      <w:t>panjang.ac.id/index.php/</w:t>
    </w:r>
    <w:r>
      <w:rPr>
        <w:rFonts w:ascii="Cambria" w:hAnsi="Cambria" w:cs="Arial"/>
        <w:b/>
        <w:i/>
        <w:sz w:val="20"/>
        <w:szCs w:val="20"/>
      </w:rPr>
      <w:t>Batoboh</w:t>
    </w:r>
  </w:p>
  <w:p w14:paraId="63597817" w14:textId="77777777" w:rsidR="0095359F" w:rsidRPr="009042F6" w:rsidRDefault="0095359F" w:rsidP="00911A95">
    <w:pPr>
      <w:pStyle w:val="Header"/>
      <w:jc w:val="center"/>
      <w:rPr>
        <w:rFonts w:ascii="Cambria" w:hAnsi="Cambria"/>
        <w:b/>
        <w:sz w:val="30"/>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94704"/>
    <w:multiLevelType w:val="hybridMultilevel"/>
    <w:tmpl w:val="E45E9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01984"/>
    <w:multiLevelType w:val="hybridMultilevel"/>
    <w:tmpl w:val="452E4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56A21"/>
    <w:multiLevelType w:val="hybridMultilevel"/>
    <w:tmpl w:val="BC44E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2717C"/>
    <w:multiLevelType w:val="hybridMultilevel"/>
    <w:tmpl w:val="58AC1F0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7390B99"/>
    <w:multiLevelType w:val="hybridMultilevel"/>
    <w:tmpl w:val="10E46596"/>
    <w:lvl w:ilvl="0" w:tplc="8AB02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4109A8"/>
    <w:multiLevelType w:val="hybridMultilevel"/>
    <w:tmpl w:val="BD0E59D6"/>
    <w:lvl w:ilvl="0" w:tplc="A6881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816965"/>
    <w:multiLevelType w:val="hybridMultilevel"/>
    <w:tmpl w:val="9FE6D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574A2"/>
    <w:multiLevelType w:val="hybridMultilevel"/>
    <w:tmpl w:val="B69275AE"/>
    <w:lvl w:ilvl="0" w:tplc="1A5A3736">
      <w:start w:val="1"/>
      <w:numFmt w:val="upperLetter"/>
      <w:pStyle w:val="Judul1"/>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B1A0B"/>
    <w:multiLevelType w:val="hybridMultilevel"/>
    <w:tmpl w:val="C1B4B9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0693A"/>
    <w:multiLevelType w:val="hybridMultilevel"/>
    <w:tmpl w:val="DFE60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162A8"/>
    <w:multiLevelType w:val="hybridMultilevel"/>
    <w:tmpl w:val="D910C6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620645"/>
    <w:multiLevelType w:val="hybridMultilevel"/>
    <w:tmpl w:val="EA44AF80"/>
    <w:lvl w:ilvl="0" w:tplc="945044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3B573EB1"/>
    <w:multiLevelType w:val="hybridMultilevel"/>
    <w:tmpl w:val="C06219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ED82A02"/>
    <w:multiLevelType w:val="hybridMultilevel"/>
    <w:tmpl w:val="69C66138"/>
    <w:lvl w:ilvl="0" w:tplc="23B07D94">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15:restartNumberingAfterBreak="0">
    <w:nsid w:val="4911618F"/>
    <w:multiLevelType w:val="hybridMultilevel"/>
    <w:tmpl w:val="5094C378"/>
    <w:lvl w:ilvl="0" w:tplc="805A9CA6">
      <w:numFmt w:val="bullet"/>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16" w15:restartNumberingAfterBreak="0">
    <w:nsid w:val="4BC45A8C"/>
    <w:multiLevelType w:val="hybridMultilevel"/>
    <w:tmpl w:val="F894D4D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C8C5676"/>
    <w:multiLevelType w:val="hybridMultilevel"/>
    <w:tmpl w:val="C154561C"/>
    <w:lvl w:ilvl="0" w:tplc="045C7B24">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4E1C6036"/>
    <w:multiLevelType w:val="hybridMultilevel"/>
    <w:tmpl w:val="9CD058B2"/>
    <w:lvl w:ilvl="0" w:tplc="221AC606">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FDF6B91"/>
    <w:multiLevelType w:val="hybridMultilevel"/>
    <w:tmpl w:val="5268E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F83645"/>
    <w:multiLevelType w:val="hybridMultilevel"/>
    <w:tmpl w:val="36AA7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EE2388"/>
    <w:multiLevelType w:val="hybridMultilevel"/>
    <w:tmpl w:val="68F60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61CA5983"/>
    <w:multiLevelType w:val="hybridMultilevel"/>
    <w:tmpl w:val="3AD2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44370A"/>
    <w:multiLevelType w:val="hybridMultilevel"/>
    <w:tmpl w:val="7B7CB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B683571"/>
    <w:multiLevelType w:val="hybridMultilevel"/>
    <w:tmpl w:val="F79CC1FA"/>
    <w:lvl w:ilvl="0" w:tplc="04090019">
      <w:start w:val="1"/>
      <w:numFmt w:val="lowerLetter"/>
      <w:lvlText w:val="%1."/>
      <w:lvlJc w:val="left"/>
      <w:pPr>
        <w:ind w:left="720" w:hanging="360"/>
      </w:pPr>
      <w:rPr>
        <w:rFonts w:hint="default"/>
      </w:rPr>
    </w:lvl>
    <w:lvl w:ilvl="1" w:tplc="078C074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B52FE1"/>
    <w:multiLevelType w:val="hybridMultilevel"/>
    <w:tmpl w:val="34CE3A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abstractNum w:abstractNumId="28" w15:restartNumberingAfterBreak="0">
    <w:nsid w:val="765615D0"/>
    <w:multiLevelType w:val="hybridMultilevel"/>
    <w:tmpl w:val="F850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B37D31"/>
    <w:multiLevelType w:val="hybridMultilevel"/>
    <w:tmpl w:val="41584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F410CC"/>
    <w:multiLevelType w:val="hybridMultilevel"/>
    <w:tmpl w:val="B32AF6CA"/>
    <w:lvl w:ilvl="0" w:tplc="E7F43C84">
      <w:start w:val="1"/>
      <w:numFmt w:val="upperLetter"/>
      <w:lvlText w:val="%1."/>
      <w:lvlJc w:val="left"/>
      <w:pPr>
        <w:tabs>
          <w:tab w:val="num" w:pos="1080"/>
        </w:tabs>
        <w:ind w:left="1080" w:hanging="360"/>
      </w:pPr>
      <w:rPr>
        <w:rFonts w:hint="default"/>
      </w:rPr>
    </w:lvl>
    <w:lvl w:ilvl="1" w:tplc="27D4455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7"/>
  </w:num>
  <w:num w:numId="2">
    <w:abstractNumId w:val="7"/>
  </w:num>
  <w:num w:numId="3">
    <w:abstractNumId w:val="16"/>
  </w:num>
  <w:num w:numId="4">
    <w:abstractNumId w:val="19"/>
  </w:num>
  <w:num w:numId="5">
    <w:abstractNumId w:val="13"/>
  </w:num>
  <w:num w:numId="6">
    <w:abstractNumId w:val="23"/>
  </w:num>
  <w:num w:numId="7">
    <w:abstractNumId w:val="14"/>
  </w:num>
  <w:num w:numId="8">
    <w:abstractNumId w:val="22"/>
  </w:num>
  <w:num w:numId="9">
    <w:abstractNumId w:val="27"/>
  </w:num>
  <w:num w:numId="10">
    <w:abstractNumId w:val="15"/>
  </w:num>
  <w:num w:numId="11">
    <w:abstractNumId w:val="26"/>
  </w:num>
  <w:num w:numId="12">
    <w:abstractNumId w:val="24"/>
  </w:num>
  <w:num w:numId="13">
    <w:abstractNumId w:val="3"/>
  </w:num>
  <w:num w:numId="14">
    <w:abstractNumId w:val="25"/>
  </w:num>
  <w:num w:numId="15">
    <w:abstractNumId w:val="20"/>
  </w:num>
  <w:num w:numId="16">
    <w:abstractNumId w:val="28"/>
  </w:num>
  <w:num w:numId="17">
    <w:abstractNumId w:val="21"/>
  </w:num>
  <w:num w:numId="18">
    <w:abstractNumId w:val="2"/>
  </w:num>
  <w:num w:numId="19">
    <w:abstractNumId w:val="0"/>
  </w:num>
  <w:num w:numId="20">
    <w:abstractNumId w:val="1"/>
  </w:num>
  <w:num w:numId="21">
    <w:abstractNumId w:val="8"/>
  </w:num>
  <w:num w:numId="22">
    <w:abstractNumId w:val="5"/>
  </w:num>
  <w:num w:numId="23">
    <w:abstractNumId w:val="4"/>
  </w:num>
  <w:num w:numId="24">
    <w:abstractNumId w:val="30"/>
  </w:num>
  <w:num w:numId="25">
    <w:abstractNumId w:val="18"/>
  </w:num>
  <w:num w:numId="26">
    <w:abstractNumId w:val="12"/>
  </w:num>
  <w:num w:numId="27">
    <w:abstractNumId w:val="29"/>
  </w:num>
  <w:num w:numId="28">
    <w:abstractNumId w:val="11"/>
  </w:num>
  <w:num w:numId="29">
    <w:abstractNumId w:val="6"/>
  </w:num>
  <w:num w:numId="30">
    <w:abstractNumId w:val="1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59F"/>
    <w:rsid w:val="000B3434"/>
    <w:rsid w:val="000F4743"/>
    <w:rsid w:val="0014692D"/>
    <w:rsid w:val="001842A0"/>
    <w:rsid w:val="002303A1"/>
    <w:rsid w:val="002568FE"/>
    <w:rsid w:val="002779B3"/>
    <w:rsid w:val="00357749"/>
    <w:rsid w:val="00417B8D"/>
    <w:rsid w:val="00450683"/>
    <w:rsid w:val="00487C83"/>
    <w:rsid w:val="00497C9C"/>
    <w:rsid w:val="004F3A3D"/>
    <w:rsid w:val="004F4952"/>
    <w:rsid w:val="004F7974"/>
    <w:rsid w:val="00527101"/>
    <w:rsid w:val="00540EB2"/>
    <w:rsid w:val="00551576"/>
    <w:rsid w:val="005B1017"/>
    <w:rsid w:val="005F3555"/>
    <w:rsid w:val="00630FB8"/>
    <w:rsid w:val="006C6CCD"/>
    <w:rsid w:val="00710E57"/>
    <w:rsid w:val="00734865"/>
    <w:rsid w:val="007A72BE"/>
    <w:rsid w:val="007D16B0"/>
    <w:rsid w:val="007D73B1"/>
    <w:rsid w:val="007E4D1D"/>
    <w:rsid w:val="00812AC5"/>
    <w:rsid w:val="00911A95"/>
    <w:rsid w:val="009354F0"/>
    <w:rsid w:val="0095359F"/>
    <w:rsid w:val="009742EB"/>
    <w:rsid w:val="00B148AF"/>
    <w:rsid w:val="00B27514"/>
    <w:rsid w:val="00B30CA4"/>
    <w:rsid w:val="00C70E3D"/>
    <w:rsid w:val="00C77AB5"/>
    <w:rsid w:val="00C95DBE"/>
    <w:rsid w:val="00CB3C42"/>
    <w:rsid w:val="00CB3C59"/>
    <w:rsid w:val="00CB3EFD"/>
    <w:rsid w:val="00CE0C5F"/>
    <w:rsid w:val="00D175DA"/>
    <w:rsid w:val="00D50476"/>
    <w:rsid w:val="00D92847"/>
    <w:rsid w:val="00DA15D4"/>
    <w:rsid w:val="00DD6DDE"/>
    <w:rsid w:val="00E16600"/>
    <w:rsid w:val="00E673B9"/>
    <w:rsid w:val="00E90C0E"/>
    <w:rsid w:val="00E96CBD"/>
    <w:rsid w:val="00EC3FE4"/>
    <w:rsid w:val="00ED734E"/>
    <w:rsid w:val="00EE1F0B"/>
    <w:rsid w:val="00F2580D"/>
    <w:rsid w:val="00F342DE"/>
    <w:rsid w:val="00F4319D"/>
    <w:rsid w:val="00F56390"/>
    <w:rsid w:val="00FB211E"/>
    <w:rsid w:val="00FD5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02831"/>
  <w15:docId w15:val="{BC1797C4-828F-43F5-803A-BCBED301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359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359F"/>
    <w:rPr>
      <w:rFonts w:cs="Times New Roman"/>
      <w:color w:val="0000FF"/>
      <w:u w:val="single"/>
    </w:rPr>
  </w:style>
  <w:style w:type="paragraph" w:styleId="Header">
    <w:name w:val="header"/>
    <w:basedOn w:val="Normal"/>
    <w:link w:val="HeaderChar"/>
    <w:uiPriority w:val="99"/>
    <w:rsid w:val="0095359F"/>
    <w:pPr>
      <w:tabs>
        <w:tab w:val="center" w:pos="4320"/>
        <w:tab w:val="right" w:pos="8640"/>
      </w:tabs>
    </w:pPr>
  </w:style>
  <w:style w:type="character" w:customStyle="1" w:styleId="HeaderChar">
    <w:name w:val="Header Char"/>
    <w:basedOn w:val="DefaultParagraphFont"/>
    <w:link w:val="Header"/>
    <w:uiPriority w:val="99"/>
    <w:rsid w:val="0095359F"/>
    <w:rPr>
      <w:rFonts w:ascii="Times New Roman" w:eastAsia="Times New Roman" w:hAnsi="Times New Roman" w:cs="Times New Roman"/>
      <w:sz w:val="24"/>
      <w:szCs w:val="24"/>
    </w:rPr>
  </w:style>
  <w:style w:type="paragraph" w:styleId="Footer">
    <w:name w:val="footer"/>
    <w:basedOn w:val="Normal"/>
    <w:link w:val="FooterChar"/>
    <w:uiPriority w:val="99"/>
    <w:rsid w:val="0095359F"/>
    <w:pPr>
      <w:tabs>
        <w:tab w:val="center" w:pos="4320"/>
        <w:tab w:val="right" w:pos="8640"/>
      </w:tabs>
    </w:pPr>
  </w:style>
  <w:style w:type="character" w:customStyle="1" w:styleId="FooterChar">
    <w:name w:val="Footer Char"/>
    <w:basedOn w:val="DefaultParagraphFont"/>
    <w:link w:val="Footer"/>
    <w:uiPriority w:val="99"/>
    <w:rsid w:val="0095359F"/>
    <w:rPr>
      <w:rFonts w:ascii="Times New Roman" w:eastAsia="Times New Roman" w:hAnsi="Times New Roman" w:cs="Times New Roman"/>
      <w:sz w:val="24"/>
      <w:szCs w:val="24"/>
    </w:rPr>
  </w:style>
  <w:style w:type="paragraph" w:customStyle="1" w:styleId="JPEHeading1">
    <w:name w:val="JPE_Heading 1"/>
    <w:basedOn w:val="Normal"/>
    <w:qFormat/>
    <w:rsid w:val="0095359F"/>
    <w:pPr>
      <w:spacing w:before="120" w:after="120"/>
    </w:pPr>
    <w:rPr>
      <w:b/>
      <w:sz w:val="22"/>
    </w:rPr>
  </w:style>
  <w:style w:type="paragraph" w:customStyle="1" w:styleId="JPEReference">
    <w:name w:val="JPE_Reference"/>
    <w:basedOn w:val="Normal"/>
    <w:qFormat/>
    <w:rsid w:val="0095359F"/>
    <w:pPr>
      <w:spacing w:before="120" w:after="120"/>
      <w:ind w:left="567" w:hanging="567"/>
      <w:jc w:val="both"/>
    </w:pPr>
    <w:rPr>
      <w:color w:val="000000"/>
      <w:sz w:val="22"/>
      <w:szCs w:val="22"/>
      <w:lang w:val="id-ID"/>
    </w:rPr>
  </w:style>
  <w:style w:type="paragraph" w:customStyle="1" w:styleId="StyleAuthorBold">
    <w:name w:val="Style Author + Bold"/>
    <w:basedOn w:val="Normal"/>
    <w:rsid w:val="0095359F"/>
    <w:pPr>
      <w:spacing w:before="240" w:after="40"/>
      <w:jc w:val="center"/>
    </w:pPr>
    <w:rPr>
      <w:rFonts w:eastAsia="SimSun"/>
      <w:b/>
      <w:bCs/>
      <w:noProof/>
      <w:sz w:val="22"/>
      <w:szCs w:val="22"/>
    </w:rPr>
  </w:style>
  <w:style w:type="paragraph" w:customStyle="1" w:styleId="abstrak">
    <w:name w:val="abstrak"/>
    <w:basedOn w:val="BodyText"/>
    <w:qFormat/>
    <w:rsid w:val="0095359F"/>
    <w:pPr>
      <w:spacing w:after="0"/>
      <w:ind w:left="567" w:right="567"/>
      <w:jc w:val="both"/>
    </w:pPr>
    <w:rPr>
      <w:rFonts w:eastAsia="SimSun"/>
      <w:spacing w:val="-1"/>
      <w:sz w:val="20"/>
    </w:rPr>
  </w:style>
  <w:style w:type="paragraph" w:customStyle="1" w:styleId="Afiliasi">
    <w:name w:val="Afiliasi"/>
    <w:basedOn w:val="Normal"/>
    <w:qFormat/>
    <w:rsid w:val="0095359F"/>
    <w:pPr>
      <w:spacing w:before="40" w:after="40"/>
      <w:contextualSpacing/>
      <w:jc w:val="center"/>
    </w:pPr>
    <w:rPr>
      <w:rFonts w:eastAsia="SimSun"/>
      <w:noProof/>
      <w:sz w:val="20"/>
      <w:szCs w:val="20"/>
      <w:lang w:val="id-ID"/>
    </w:rPr>
  </w:style>
  <w:style w:type="paragraph" w:styleId="FootnoteText">
    <w:name w:val="footnote text"/>
    <w:aliases w:val="Footnote Text Char Char Char,Footnote Text1 Char Char,Footnote Text1 Char"/>
    <w:basedOn w:val="Normal"/>
    <w:link w:val="FootnoteTextChar"/>
    <w:uiPriority w:val="99"/>
    <w:unhideWhenUsed/>
    <w:rsid w:val="0095359F"/>
    <w:pPr>
      <w:jc w:val="both"/>
    </w:pPr>
    <w:rPr>
      <w:rFonts w:ascii="Bookman Old Style" w:hAnsi="Bookman Old Style"/>
      <w:sz w:val="20"/>
      <w:szCs w:val="20"/>
    </w:rPr>
  </w:style>
  <w:style w:type="character" w:customStyle="1" w:styleId="FootnoteTextChar">
    <w:name w:val="Footnote Text Char"/>
    <w:aliases w:val="Footnote Text Char Char Char Char,Footnote Text1 Char Char Char,Footnote Text1 Char Char1"/>
    <w:basedOn w:val="DefaultParagraphFont"/>
    <w:link w:val="FootnoteText"/>
    <w:uiPriority w:val="99"/>
    <w:rsid w:val="0095359F"/>
    <w:rPr>
      <w:rFonts w:ascii="Bookman Old Style" w:eastAsia="Times New Roman" w:hAnsi="Bookman Old Style" w:cs="Times New Roman"/>
      <w:sz w:val="20"/>
      <w:szCs w:val="20"/>
    </w:rPr>
  </w:style>
  <w:style w:type="character" w:styleId="FootnoteReference">
    <w:name w:val="footnote reference"/>
    <w:basedOn w:val="DefaultParagraphFont"/>
    <w:uiPriority w:val="99"/>
    <w:unhideWhenUsed/>
    <w:rsid w:val="0095359F"/>
    <w:rPr>
      <w:rFonts w:cs="Times New Roman"/>
      <w:vertAlign w:val="superscript"/>
    </w:rPr>
  </w:style>
  <w:style w:type="paragraph" w:styleId="ListParagraph">
    <w:name w:val="List Paragraph"/>
    <w:aliases w:val="Dot pt,F5 List Paragraph,List Paragraph Char Char Char,Indicator Text,Numbered Para 1,Bullet 1,List Paragraph12,Bullet Points,MAIN CONTENT,Normal ind,Tabel,point-point,List Paragraph1,kepala,Recommendation,No Spacing1,List Paragraph11"/>
    <w:basedOn w:val="Normal"/>
    <w:link w:val="ListParagraphChar"/>
    <w:uiPriority w:val="34"/>
    <w:qFormat/>
    <w:rsid w:val="0095359F"/>
    <w:pPr>
      <w:spacing w:after="200" w:line="360" w:lineRule="auto"/>
      <w:ind w:left="720"/>
      <w:contextualSpacing/>
      <w:jc w:val="both"/>
    </w:pPr>
    <w:rPr>
      <w:rFonts w:ascii="Bookman Old Style" w:hAnsi="Bookman Old Style"/>
    </w:rPr>
  </w:style>
  <w:style w:type="character" w:customStyle="1" w:styleId="fontstyle01">
    <w:name w:val="fontstyle01"/>
    <w:basedOn w:val="DefaultParagraphFont"/>
    <w:rsid w:val="0095359F"/>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semiHidden/>
    <w:unhideWhenUsed/>
    <w:rsid w:val="0095359F"/>
    <w:pPr>
      <w:spacing w:after="120"/>
    </w:pPr>
  </w:style>
  <w:style w:type="character" w:customStyle="1" w:styleId="BodyTextChar">
    <w:name w:val="Body Text Char"/>
    <w:basedOn w:val="DefaultParagraphFont"/>
    <w:link w:val="BodyText"/>
    <w:semiHidden/>
    <w:rsid w:val="0095359F"/>
    <w:rPr>
      <w:rFonts w:ascii="Times New Roman" w:eastAsia="Times New Roman" w:hAnsi="Times New Roman" w:cs="Times New Roman"/>
      <w:sz w:val="24"/>
      <w:szCs w:val="24"/>
    </w:rPr>
  </w:style>
  <w:style w:type="paragraph" w:styleId="BalloonText">
    <w:name w:val="Balloon Text"/>
    <w:basedOn w:val="Normal"/>
    <w:link w:val="BalloonTextChar"/>
    <w:unhideWhenUsed/>
    <w:rsid w:val="0095359F"/>
    <w:rPr>
      <w:rFonts w:ascii="Tahoma" w:hAnsi="Tahoma" w:cs="Tahoma"/>
      <w:sz w:val="16"/>
      <w:szCs w:val="16"/>
    </w:rPr>
  </w:style>
  <w:style w:type="character" w:customStyle="1" w:styleId="BalloonTextChar">
    <w:name w:val="Balloon Text Char"/>
    <w:basedOn w:val="DefaultParagraphFont"/>
    <w:link w:val="BalloonText"/>
    <w:rsid w:val="0095359F"/>
    <w:rPr>
      <w:rFonts w:ascii="Tahoma" w:eastAsia="Times New Roman" w:hAnsi="Tahoma" w:cs="Tahoma"/>
      <w:sz w:val="16"/>
      <w:szCs w:val="16"/>
    </w:rPr>
  </w:style>
  <w:style w:type="paragraph" w:customStyle="1" w:styleId="Judul1">
    <w:name w:val="Judul 1"/>
    <w:basedOn w:val="Normal"/>
    <w:autoRedefine/>
    <w:rsid w:val="00450683"/>
    <w:pPr>
      <w:numPr>
        <w:numId w:val="2"/>
      </w:numPr>
      <w:spacing w:before="240" w:after="120" w:line="276" w:lineRule="auto"/>
      <w:ind w:left="360"/>
    </w:pPr>
    <w:rPr>
      <w:rFonts w:ascii="Bookman Old Style" w:hAnsi="Bookman Old Style"/>
      <w:b/>
      <w:szCs w:val="20"/>
    </w:rPr>
  </w:style>
  <w:style w:type="paragraph" w:customStyle="1" w:styleId="JPEBody">
    <w:name w:val="JPE_Body"/>
    <w:basedOn w:val="Normal"/>
    <w:qFormat/>
    <w:rsid w:val="00F2580D"/>
    <w:pPr>
      <w:ind w:firstLine="567"/>
      <w:jc w:val="both"/>
    </w:pPr>
    <w:rPr>
      <w:sz w:val="22"/>
      <w:lang w:val="id-ID"/>
    </w:rPr>
  </w:style>
  <w:style w:type="character" w:styleId="PageNumber">
    <w:name w:val="page number"/>
    <w:rsid w:val="00911A95"/>
    <w:rPr>
      <w:rFonts w:cs="Times New Roman"/>
    </w:rPr>
  </w:style>
  <w:style w:type="table" w:styleId="TableGrid">
    <w:name w:val="Table Grid"/>
    <w:basedOn w:val="TableNormal"/>
    <w:uiPriority w:val="59"/>
    <w:rsid w:val="00911A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PEHeading2">
    <w:name w:val="JPE_Heading 2"/>
    <w:basedOn w:val="JPEHeading1"/>
    <w:qFormat/>
    <w:rsid w:val="00911A95"/>
    <w:rPr>
      <w:b w:val="0"/>
    </w:rPr>
  </w:style>
  <w:style w:type="paragraph" w:customStyle="1" w:styleId="JPEHeading3">
    <w:name w:val="JPE_Heading 3"/>
    <w:basedOn w:val="JPEHeading2"/>
    <w:qFormat/>
    <w:rsid w:val="00911A95"/>
    <w:rPr>
      <w:i/>
    </w:rPr>
  </w:style>
  <w:style w:type="paragraph" w:customStyle="1" w:styleId="JPEPictureCapture">
    <w:name w:val="JPE_Picture Capture"/>
    <w:basedOn w:val="Normal"/>
    <w:qFormat/>
    <w:rsid w:val="00911A95"/>
    <w:pPr>
      <w:spacing w:before="120" w:after="120"/>
      <w:jc w:val="center"/>
    </w:pPr>
    <w:rPr>
      <w:sz w:val="22"/>
    </w:rPr>
  </w:style>
  <w:style w:type="paragraph" w:customStyle="1" w:styleId="JPETableCapture">
    <w:name w:val="JPE_Table Capture"/>
    <w:basedOn w:val="Normal"/>
    <w:qFormat/>
    <w:rsid w:val="00911A95"/>
    <w:pPr>
      <w:spacing w:before="120" w:after="120"/>
      <w:jc w:val="center"/>
    </w:pPr>
    <w:rPr>
      <w:sz w:val="22"/>
    </w:rPr>
  </w:style>
  <w:style w:type="paragraph" w:customStyle="1" w:styleId="JRPMBody">
    <w:name w:val="JRPM_Body"/>
    <w:basedOn w:val="Normal"/>
    <w:qFormat/>
    <w:rsid w:val="00911A95"/>
    <w:pPr>
      <w:ind w:firstLine="567"/>
      <w:jc w:val="both"/>
    </w:pPr>
    <w:rPr>
      <w:sz w:val="22"/>
      <w:lang w:val="id-ID"/>
    </w:rPr>
  </w:style>
  <w:style w:type="paragraph" w:customStyle="1" w:styleId="StyleE-JournalHeading2After5pt">
    <w:name w:val="Style E-Journal_Heading 2 + After:  5 pt"/>
    <w:basedOn w:val="Normal"/>
    <w:rsid w:val="00911A95"/>
    <w:pPr>
      <w:spacing w:before="120" w:after="100" w:line="320" w:lineRule="atLeast"/>
      <w:jc w:val="both"/>
    </w:pPr>
    <w:rPr>
      <w:b/>
      <w:bCs/>
      <w:sz w:val="22"/>
      <w:szCs w:val="20"/>
      <w:lang w:val="id-ID"/>
    </w:rPr>
  </w:style>
  <w:style w:type="paragraph" w:customStyle="1" w:styleId="StyleE-JournalTableCaption11ptLeft0cmHanging16c">
    <w:name w:val="Style E-Journal Table Caption + 11 pt Left:  0 cm Hanging:  16 c..."/>
    <w:basedOn w:val="Normal"/>
    <w:rsid w:val="00911A95"/>
    <w:pPr>
      <w:spacing w:before="120" w:after="120"/>
      <w:ind w:left="907" w:hanging="907"/>
      <w:jc w:val="center"/>
    </w:pPr>
    <w:rPr>
      <w:sz w:val="22"/>
      <w:szCs w:val="20"/>
      <w:lang w:val="id-ID"/>
    </w:rPr>
  </w:style>
  <w:style w:type="paragraph" w:customStyle="1" w:styleId="StyleE-JournalKeywordsNotItalic">
    <w:name w:val="Style E-Journal_Keywords + Not Italic"/>
    <w:basedOn w:val="Normal"/>
    <w:rsid w:val="00911A95"/>
    <w:pPr>
      <w:spacing w:before="120" w:after="120"/>
      <w:jc w:val="both"/>
    </w:pPr>
    <w:rPr>
      <w:sz w:val="22"/>
      <w:szCs w:val="22"/>
      <w:lang w:val="id-ID"/>
    </w:rPr>
  </w:style>
  <w:style w:type="paragraph" w:customStyle="1" w:styleId="JPETitleEnglish">
    <w:name w:val="JPE_Title English"/>
    <w:basedOn w:val="Normal"/>
    <w:qFormat/>
    <w:rsid w:val="00911A95"/>
    <w:pPr>
      <w:jc w:val="center"/>
    </w:pPr>
    <w:rPr>
      <w:b/>
      <w:i/>
      <w:noProof/>
      <w:sz w:val="26"/>
      <w:lang w:val="id-ID"/>
    </w:rPr>
  </w:style>
  <w:style w:type="paragraph" w:customStyle="1" w:styleId="JPEAbstrakTitle">
    <w:name w:val="JPE_AbstrakTitle"/>
    <w:basedOn w:val="Normal"/>
    <w:qFormat/>
    <w:rsid w:val="00911A95"/>
    <w:pPr>
      <w:spacing w:after="60"/>
      <w:jc w:val="center"/>
    </w:pPr>
    <w:rPr>
      <w:b/>
      <w:sz w:val="22"/>
      <w:lang w:val="id-ID"/>
    </w:rPr>
  </w:style>
  <w:style w:type="paragraph" w:customStyle="1" w:styleId="JPETitleArticle">
    <w:name w:val="JPE_Title Article"/>
    <w:basedOn w:val="Normal"/>
    <w:qFormat/>
    <w:rsid w:val="00911A95"/>
    <w:pPr>
      <w:jc w:val="center"/>
    </w:pPr>
    <w:rPr>
      <w:b/>
      <w:sz w:val="26"/>
      <w:szCs w:val="22"/>
      <w:lang w:val="id-ID"/>
    </w:rPr>
  </w:style>
  <w:style w:type="paragraph" w:customStyle="1" w:styleId="JPEAbstractBody">
    <w:name w:val="JPE_AbstractBody"/>
    <w:basedOn w:val="JPETitleArticle"/>
    <w:qFormat/>
    <w:rsid w:val="00911A95"/>
    <w:pPr>
      <w:ind w:firstLine="567"/>
      <w:jc w:val="both"/>
    </w:pPr>
    <w:rPr>
      <w:b w:val="0"/>
      <w:sz w:val="22"/>
    </w:rPr>
  </w:style>
  <w:style w:type="paragraph" w:customStyle="1" w:styleId="JPEAbstractBodyEnglish">
    <w:name w:val="JPE_AbstractBodyEnglish"/>
    <w:basedOn w:val="Normal"/>
    <w:qFormat/>
    <w:rsid w:val="00911A95"/>
    <w:pPr>
      <w:ind w:firstLine="567"/>
      <w:jc w:val="both"/>
    </w:pPr>
    <w:rPr>
      <w:i/>
      <w:sz w:val="22"/>
      <w:szCs w:val="22"/>
      <w:lang w:val="id-ID"/>
    </w:rPr>
  </w:style>
  <w:style w:type="paragraph" w:customStyle="1" w:styleId="JPEAbstrakKeywords">
    <w:name w:val="JPE_AbstrakKeywords"/>
    <w:basedOn w:val="JPEAbstractBodyEnglish"/>
    <w:qFormat/>
    <w:rsid w:val="00911A95"/>
    <w:pPr>
      <w:spacing w:before="60"/>
      <w:ind w:firstLine="0"/>
    </w:pPr>
  </w:style>
  <w:style w:type="paragraph" w:customStyle="1" w:styleId="JPEAuthor-Afiliation">
    <w:name w:val="JPE_Author-Afiliation"/>
    <w:basedOn w:val="Normal"/>
    <w:qFormat/>
    <w:rsid w:val="00911A95"/>
    <w:pPr>
      <w:jc w:val="center"/>
    </w:pPr>
    <w:rPr>
      <w:bCs/>
      <w:sz w:val="22"/>
      <w:szCs w:val="22"/>
      <w:lang w:val="id-ID"/>
    </w:rPr>
  </w:style>
  <w:style w:type="paragraph" w:customStyle="1" w:styleId="JPEAuthor">
    <w:name w:val="JPE_Author"/>
    <w:basedOn w:val="Normal"/>
    <w:qFormat/>
    <w:rsid w:val="00911A95"/>
    <w:pPr>
      <w:jc w:val="center"/>
    </w:pPr>
    <w:rPr>
      <w:sz w:val="22"/>
      <w:szCs w:val="22"/>
      <w:lang w:val="id-ID"/>
    </w:rPr>
  </w:style>
  <w:style w:type="character" w:styleId="Emphasis">
    <w:name w:val="Emphasis"/>
    <w:uiPriority w:val="20"/>
    <w:qFormat/>
    <w:rsid w:val="00911A95"/>
    <w:rPr>
      <w:rFonts w:cs="Times New Roman"/>
      <w:i/>
    </w:rPr>
  </w:style>
  <w:style w:type="paragraph" w:customStyle="1" w:styleId="Stylepapertitle14pt">
    <w:name w:val="Style paper title + 14 pt"/>
    <w:basedOn w:val="Normal"/>
    <w:rsid w:val="00911A95"/>
    <w:pPr>
      <w:spacing w:after="120"/>
      <w:jc w:val="center"/>
    </w:pPr>
    <w:rPr>
      <w:rFonts w:eastAsia="MS Mincho"/>
      <w:noProof/>
      <w:szCs w:val="48"/>
    </w:rPr>
  </w:style>
  <w:style w:type="paragraph" w:styleId="NormalWeb">
    <w:name w:val="Normal (Web)"/>
    <w:basedOn w:val="Normal"/>
    <w:uiPriority w:val="99"/>
    <w:rsid w:val="00911A95"/>
    <w:pPr>
      <w:spacing w:before="100" w:beforeAutospacing="1" w:after="100" w:afterAutospacing="1"/>
    </w:pPr>
  </w:style>
  <w:style w:type="paragraph" w:styleId="BodyText2">
    <w:name w:val="Body Text 2"/>
    <w:basedOn w:val="Normal"/>
    <w:link w:val="BodyText2Char"/>
    <w:semiHidden/>
    <w:unhideWhenUsed/>
    <w:rsid w:val="00911A95"/>
    <w:pPr>
      <w:spacing w:after="120" w:line="480" w:lineRule="auto"/>
    </w:pPr>
  </w:style>
  <w:style w:type="character" w:customStyle="1" w:styleId="BodyText2Char">
    <w:name w:val="Body Text 2 Char"/>
    <w:basedOn w:val="DefaultParagraphFont"/>
    <w:link w:val="BodyText2"/>
    <w:semiHidden/>
    <w:rsid w:val="00911A95"/>
    <w:rPr>
      <w:rFonts w:ascii="Times New Roman" w:eastAsia="Times New Roman" w:hAnsi="Times New Roman" w:cs="Times New Roman"/>
      <w:sz w:val="24"/>
      <w:szCs w:val="24"/>
    </w:rPr>
  </w:style>
  <w:style w:type="paragraph" w:customStyle="1" w:styleId="Default">
    <w:name w:val="Default"/>
    <w:rsid w:val="00911A9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Normal3">
    <w:name w:val="Normal+3"/>
    <w:basedOn w:val="Default"/>
    <w:next w:val="Default"/>
    <w:uiPriority w:val="99"/>
    <w:rsid w:val="00911A95"/>
    <w:rPr>
      <w:color w:val="auto"/>
    </w:rPr>
  </w:style>
  <w:style w:type="paragraph" w:customStyle="1" w:styleId="lead">
    <w:name w:val="lead"/>
    <w:basedOn w:val="Normal"/>
    <w:rsid w:val="00CE0C5F"/>
    <w:pPr>
      <w:spacing w:before="100" w:beforeAutospacing="1" w:after="100" w:afterAutospacing="1"/>
    </w:pPr>
  </w:style>
  <w:style w:type="character" w:customStyle="1" w:styleId="ListParagraphChar">
    <w:name w:val="List Paragraph Char"/>
    <w:aliases w:val="Dot pt Char,F5 List Paragraph Char,List Paragraph Char Char Char Char,Indicator Text Char,Numbered Para 1 Char,Bullet 1 Char,List Paragraph12 Char,Bullet Points Char,MAIN CONTENT Char,Normal ind Char,Tabel Char,point-point Char"/>
    <w:link w:val="ListParagraph"/>
    <w:uiPriority w:val="34"/>
    <w:rsid w:val="00DA15D4"/>
    <w:rPr>
      <w:rFonts w:ascii="Bookman Old Style" w:eastAsia="Times New Roman" w:hAnsi="Bookman Old Styl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5.xml"/><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2106</Words>
  <Characters>12006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Microsoft Office User</cp:lastModifiedBy>
  <cp:revision>2</cp:revision>
  <cp:lastPrinted>2018-07-06T17:36:00Z</cp:lastPrinted>
  <dcterms:created xsi:type="dcterms:W3CDTF">2021-04-16T04:42:00Z</dcterms:created>
  <dcterms:modified xsi:type="dcterms:W3CDTF">2021-04-16T04:42:00Z</dcterms:modified>
</cp:coreProperties>
</file>