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F3207" w14:textId="724B0374" w:rsidR="004F1A40" w:rsidRPr="004F1A40" w:rsidRDefault="00F24ED1" w:rsidP="004F1A40">
      <w:pPr>
        <w:pStyle w:val="Judul"/>
        <w:spacing w:before="0" w:after="0" w:afterAutospacing="0"/>
        <w:jc w:val="left"/>
        <w:rPr>
          <w:rFonts w:ascii="Candara" w:hAnsi="Candara"/>
          <w:noProof/>
          <w:sz w:val="16"/>
          <w:szCs w:val="16"/>
        </w:rPr>
      </w:pPr>
      <w:r w:rsidRPr="00F24ED1">
        <w:rPr>
          <w:rFonts w:ascii="Candara" w:hAnsi="Candara"/>
          <w:noProof/>
        </w:rPr>
        <w:t>Sepi: Karya Tari Dramatik yang Menggambarkan Dampak Negatif Pergaulan Bebas pada Remaja</w:t>
      </w:r>
    </w:p>
    <w:p w14:paraId="0946893E" w14:textId="0D6B823F" w:rsidR="00305BC9" w:rsidRPr="00676145" w:rsidRDefault="00F24ED1" w:rsidP="004237BA">
      <w:pPr>
        <w:pStyle w:val="Author"/>
        <w:ind w:right="23"/>
        <w:rPr>
          <w:rFonts w:ascii="Candara" w:hAnsi="Candara"/>
          <w:noProof/>
        </w:rPr>
      </w:pPr>
      <w:r w:rsidRPr="00F24ED1">
        <w:rPr>
          <w:rFonts w:ascii="Candara" w:hAnsi="Candara"/>
          <w:noProof/>
        </w:rPr>
        <w:t>Jaennetha Fathiatur Rahmah</w:t>
      </w:r>
      <w:r w:rsidR="000F35D8" w:rsidRPr="00BC744E">
        <w:rPr>
          <w:rFonts w:ascii="Candara" w:hAnsi="Candara"/>
          <w:noProof/>
          <w:vertAlign w:val="superscript"/>
          <w:lang w:val="id-ID"/>
        </w:rPr>
        <w:t>1</w:t>
      </w:r>
      <w:r w:rsidR="00845AEA" w:rsidRPr="00BC744E">
        <w:rPr>
          <w:rFonts w:ascii="Candara" w:hAnsi="Candara"/>
          <w:noProof/>
          <w:lang w:val="id-ID"/>
        </w:rPr>
        <w:t xml:space="preserve">, </w:t>
      </w:r>
      <w:r w:rsidRPr="00F24ED1">
        <w:rPr>
          <w:rFonts w:ascii="Candara" w:hAnsi="Candara"/>
          <w:noProof/>
        </w:rPr>
        <w:t>Oktavianus</w:t>
      </w:r>
      <w:r w:rsidR="00305BC9" w:rsidRPr="00BC744E">
        <w:rPr>
          <w:rFonts w:ascii="Candara" w:hAnsi="Candara"/>
          <w:noProof/>
          <w:vertAlign w:val="superscript"/>
          <w:lang w:val="id-ID"/>
        </w:rPr>
        <w:t>2</w:t>
      </w:r>
      <w:r w:rsidR="00845AEA" w:rsidRPr="00BC744E">
        <w:rPr>
          <w:rFonts w:ascii="Candara" w:hAnsi="Candara"/>
          <w:noProof/>
          <w:lang w:val="id-ID"/>
        </w:rPr>
        <w:t xml:space="preserve">, </w:t>
      </w:r>
    </w:p>
    <w:p w14:paraId="57F0ECBC" w14:textId="0D8FE640" w:rsidR="00085F0B" w:rsidRDefault="00F24ED1" w:rsidP="004F1A40">
      <w:pPr>
        <w:pStyle w:val="Affiliasi"/>
        <w:ind w:right="23"/>
        <w:rPr>
          <w:rFonts w:ascii="Candara" w:hAnsi="Candara"/>
          <w:noProof/>
          <w:sz w:val="20"/>
          <w:szCs w:val="20"/>
          <w:lang w:val="id-ID"/>
        </w:rPr>
      </w:pPr>
      <w:r>
        <w:rPr>
          <w:rFonts w:ascii="Candara" w:hAnsi="Candara"/>
          <w:noProof/>
          <w:sz w:val="20"/>
          <w:szCs w:val="20"/>
        </w:rPr>
        <w:t>Program Studi Seni Tari Fakultas Seni Pertunjukan</w:t>
      </w:r>
      <w:r w:rsidR="004F1A40">
        <w:rPr>
          <w:rFonts w:ascii="Candara" w:hAnsi="Candara"/>
          <w:noProof/>
          <w:sz w:val="20"/>
          <w:szCs w:val="20"/>
        </w:rPr>
        <w:t>, Institut Seni Indonesia Padangpanjang</w:t>
      </w:r>
      <w:r w:rsidR="008B3AE4" w:rsidRPr="00BC744E">
        <w:rPr>
          <w:rFonts w:ascii="Candara" w:hAnsi="Candara"/>
          <w:noProof/>
          <w:sz w:val="20"/>
          <w:szCs w:val="20"/>
          <w:lang w:val="id-ID"/>
        </w:rPr>
        <w:t>,</w:t>
      </w:r>
      <w:r w:rsidR="00305BC9" w:rsidRPr="00BC744E">
        <w:rPr>
          <w:rFonts w:ascii="Candara" w:hAnsi="Candara"/>
          <w:noProof/>
          <w:sz w:val="20"/>
          <w:szCs w:val="20"/>
          <w:lang w:val="id-ID"/>
        </w:rPr>
        <w:t xml:space="preserve"> </w:t>
      </w:r>
      <w:r w:rsidR="004F1A40">
        <w:rPr>
          <w:rFonts w:ascii="Candara" w:hAnsi="Candara"/>
          <w:noProof/>
          <w:sz w:val="20"/>
          <w:szCs w:val="20"/>
        </w:rPr>
        <w:t>K</w:t>
      </w:r>
      <w:r w:rsidR="00305BC9" w:rsidRPr="00BC744E">
        <w:rPr>
          <w:rFonts w:ascii="Candara" w:hAnsi="Candara"/>
          <w:noProof/>
          <w:sz w:val="20"/>
          <w:szCs w:val="20"/>
          <w:lang w:val="id-ID"/>
        </w:rPr>
        <w:t>ota</w:t>
      </w:r>
      <w:r w:rsidR="004F1A40">
        <w:rPr>
          <w:rFonts w:ascii="Candara" w:hAnsi="Candara"/>
          <w:noProof/>
          <w:sz w:val="20"/>
          <w:szCs w:val="20"/>
        </w:rPr>
        <w:t xml:space="preserve"> Padang Panjang</w:t>
      </w:r>
      <w:r w:rsidR="00305BC9" w:rsidRPr="00BC744E">
        <w:rPr>
          <w:rFonts w:ascii="Candara" w:hAnsi="Candara"/>
          <w:noProof/>
          <w:sz w:val="20"/>
          <w:szCs w:val="20"/>
          <w:lang w:val="id-ID"/>
        </w:rPr>
        <w:t xml:space="preserve"> </w:t>
      </w:r>
    </w:p>
    <w:p w14:paraId="4DE9F7BA" w14:textId="50A637F0" w:rsidR="00DC517B" w:rsidRDefault="00112E40" w:rsidP="004F1A40">
      <w:pPr>
        <w:pStyle w:val="Affiliasi"/>
        <w:ind w:right="23"/>
        <w:rPr>
          <w:rFonts w:ascii="Candara" w:hAnsi="Candara"/>
          <w:noProof/>
          <w:sz w:val="20"/>
          <w:szCs w:val="20"/>
        </w:rPr>
      </w:pPr>
      <w:r w:rsidRPr="00112E40">
        <w:rPr>
          <w:rFonts w:ascii="Candara" w:hAnsi="Candara"/>
          <w:noProof/>
          <w:sz w:val="20"/>
          <w:szCs w:val="20"/>
          <w:vertAlign w:val="superscript"/>
        </w:rPr>
        <w:t>1</w:t>
      </w:r>
      <w:r w:rsidR="00F24ED1">
        <w:rPr>
          <w:rFonts w:ascii="Candara" w:hAnsi="Candara"/>
          <w:noProof/>
          <w:sz w:val="20"/>
          <w:szCs w:val="20"/>
        </w:rPr>
        <w:t>(Email isi sendiri)</w:t>
      </w:r>
      <w:r w:rsidR="00003066">
        <w:rPr>
          <w:rFonts w:ascii="Candara" w:hAnsi="Candara"/>
          <w:noProof/>
          <w:sz w:val="20"/>
          <w:szCs w:val="20"/>
        </w:rPr>
        <w:t xml:space="preserve"> | </w:t>
      </w:r>
      <w:r w:rsidRPr="00112E40">
        <w:rPr>
          <w:rFonts w:ascii="Candara" w:hAnsi="Candara"/>
          <w:noProof/>
          <w:sz w:val="20"/>
          <w:szCs w:val="20"/>
          <w:vertAlign w:val="superscript"/>
        </w:rPr>
        <w:t>2</w:t>
      </w:r>
      <w:r w:rsidR="00DC517B" w:rsidRPr="00DC517B">
        <w:t xml:space="preserve"> </w:t>
      </w:r>
      <w:r w:rsidR="00F24ED1">
        <w:rPr>
          <w:rFonts w:ascii="Candara" w:hAnsi="Candara"/>
          <w:noProof/>
          <w:sz w:val="20"/>
          <w:szCs w:val="20"/>
        </w:rPr>
        <w:t>(Email isi sendiri)</w:t>
      </w:r>
      <w:r>
        <w:rPr>
          <w:rFonts w:ascii="Candara" w:hAnsi="Candara"/>
          <w:noProof/>
          <w:sz w:val="20"/>
          <w:szCs w:val="20"/>
        </w:rPr>
        <w:t xml:space="preserve">| </w:t>
      </w:r>
    </w:p>
    <w:p w14:paraId="52B2E76C" w14:textId="77777777" w:rsidR="007C0B10" w:rsidRPr="00BC744E" w:rsidRDefault="007C0B10" w:rsidP="00D3429E">
      <w:pPr>
        <w:pStyle w:val="Affiliasi"/>
        <w:ind w:right="23"/>
        <w:rPr>
          <w:noProof/>
          <w:lang w:val="id-ID"/>
        </w:rPr>
      </w:pPr>
    </w:p>
    <w:p w14:paraId="23B8674C" w14:textId="4B0E3F70" w:rsidR="00D77ACE" w:rsidRPr="00BC744E" w:rsidRDefault="007C0B10" w:rsidP="0054430E">
      <w:pPr>
        <w:pStyle w:val="Affiliasi"/>
        <w:ind w:right="23"/>
        <w:rPr>
          <w:noProof/>
          <w:lang w:val="id-ID"/>
        </w:rPr>
      </w:pPr>
      <w:r w:rsidRPr="00BC744E">
        <w:rPr>
          <w:noProof/>
          <w:vertAlign w:val="superscript"/>
          <w:lang w:val="id-ID"/>
        </w:rPr>
        <mc:AlternateContent>
          <mc:Choice Requires="wpg">
            <w:drawing>
              <wp:inline distT="0" distB="0" distL="0" distR="0" wp14:anchorId="04BADD5D" wp14:editId="2771ACDB">
                <wp:extent cx="5534666" cy="4857750"/>
                <wp:effectExtent l="0" t="0" r="8890" b="0"/>
                <wp:docPr id="23" name="Group 23"/>
                <wp:cNvGraphicFramePr/>
                <a:graphic xmlns:a="http://schemas.openxmlformats.org/drawingml/2006/main">
                  <a:graphicData uri="http://schemas.microsoft.com/office/word/2010/wordprocessingGroup">
                    <wpg:wgp>
                      <wpg:cNvGrpSpPr/>
                      <wpg:grpSpPr>
                        <a:xfrm>
                          <a:off x="0" y="0"/>
                          <a:ext cx="5534666" cy="4857750"/>
                          <a:chOff x="0" y="0"/>
                          <a:chExt cx="5673707" cy="3240405"/>
                        </a:xfrm>
                      </wpg:grpSpPr>
                      <wps:wsp>
                        <wps:cNvPr id="307" name="Text Box 2"/>
                        <wps:cNvSpPr txBox="1">
                          <a:spLocks noChangeArrowheads="1"/>
                        </wps:cNvSpPr>
                        <wps:spPr bwMode="auto">
                          <a:xfrm>
                            <a:off x="0" y="0"/>
                            <a:ext cx="3500755" cy="3240405"/>
                          </a:xfrm>
                          <a:prstGeom prst="rect">
                            <a:avLst/>
                          </a:prstGeom>
                          <a:noFill/>
                          <a:ln w="9525">
                            <a:noFill/>
                            <a:miter lim="800000"/>
                            <a:headEnd/>
                            <a:tailEnd/>
                          </a:ln>
                        </wps:spPr>
                        <wps:txbx>
                          <w:txbxContent>
                            <w:p w14:paraId="40C027EF" w14:textId="0EBA6CE1" w:rsidR="00305BC9" w:rsidRPr="00FA094A" w:rsidRDefault="00213436" w:rsidP="00906F32">
                              <w:pPr>
                                <w:pStyle w:val="Abstrak"/>
                                <w:spacing w:line="240" w:lineRule="auto"/>
                                <w:jc w:val="both"/>
                                <w:rPr>
                                  <w:rFonts w:ascii="Candara" w:hAnsi="Candara"/>
                                  <w:iCs w:val="0"/>
                                  <w:noProof/>
                                  <w:sz w:val="20"/>
                                  <w:szCs w:val="20"/>
                                </w:rPr>
                              </w:pPr>
                              <w:r w:rsidRPr="00FA094A">
                                <w:rPr>
                                  <w:rFonts w:ascii="Candara" w:hAnsi="Candara"/>
                                  <w:b/>
                                  <w:bCs/>
                                  <w:iCs w:val="0"/>
                                  <w:noProof/>
                                  <w:sz w:val="20"/>
                                  <w:szCs w:val="20"/>
                                  <w:lang w:val="id-ID"/>
                                </w:rPr>
                                <w:t>ABSTRAK</w:t>
                              </w:r>
                            </w:p>
                            <w:p w14:paraId="1E4BACDE" w14:textId="631EA0B9" w:rsidR="00ED20E6" w:rsidRDefault="00F24ED1" w:rsidP="00F24ED1">
                              <w:pPr>
                                <w:pStyle w:val="Abstrak"/>
                                <w:spacing w:line="240" w:lineRule="auto"/>
                                <w:jc w:val="both"/>
                                <w:rPr>
                                  <w:rFonts w:ascii="Candara" w:hAnsi="Candara"/>
                                  <w:iCs w:val="0"/>
                                  <w:sz w:val="20"/>
                                  <w:szCs w:val="20"/>
                                </w:rPr>
                              </w:pPr>
                              <w:r w:rsidRPr="00F24ED1">
                                <w:rPr>
                                  <w:rFonts w:ascii="Candara" w:hAnsi="Candara"/>
                                  <w:iCs w:val="0"/>
                                  <w:noProof/>
                                  <w:sz w:val="20"/>
                                  <w:szCs w:val="20"/>
                                  <w:lang w:val="id-ID"/>
                                </w:rPr>
                                <w:t>Fenomena pergaulan bebas pada remaja menjadi salah satu masalah sosial yang terus meningkat seiring perkembangan zaman. Pergaulan bebas yang mencakup perilaku menyimpang seperti merokok, mabuk, konsumsi narkoba, hingga seks bebas berdampak negatif terhadap psikologis remaja, termasuk timbulnya rasa kesepian, keterasingan, dan penurunan harga diri. Karya tari Sepi diciptakan sebagai refleksi artistik terhadap fenomena tersebut, khususnya menyoroti bagaimana rasa kesepian mendorong remaja terjerumus dalam lingkungan negatif, dan bagaimana kesadaran diri dapat membawa mereka keluar.</w:t>
                              </w:r>
                              <w:r>
                                <w:rPr>
                                  <w:rFonts w:ascii="Candara" w:hAnsi="Candara"/>
                                  <w:iCs w:val="0"/>
                                  <w:noProof/>
                                  <w:sz w:val="20"/>
                                  <w:szCs w:val="20"/>
                                  <w:lang w:val="id-ID"/>
                                </w:rPr>
                                <w:t xml:space="preserve"> </w:t>
                              </w:r>
                              <w:r w:rsidRPr="00F24ED1">
                                <w:rPr>
                                  <w:rFonts w:ascii="Candara" w:hAnsi="Candara"/>
                                  <w:iCs w:val="0"/>
                                  <w:noProof/>
                                  <w:sz w:val="20"/>
                                  <w:szCs w:val="20"/>
                                  <w:lang w:val="id-ID"/>
                                </w:rPr>
                                <w:t>Metode penciptaan yang digunakan adalah metode Alma M. Hawkins yang terdiri atas observasi lapangan, eksplorasi, improvisasi, pembentukan, dan evaluasi. Karya ini ditarikan oleh delapan penari perempuan dengan tipe dramatik dan iringan musik techno live. Pertunjukan dibagi dalam tiga bagian utama: kesepian, keterjerumusan dalam pergaulan bebas, dan proses katarsis untuk keluar dari jeratan sosial. Unsur gerak, properti, tata cahaya, musik, rias, dan busana dirancang untuk mendukung suasana emosional yang ingin disampaikan.</w:t>
                              </w:r>
                              <w:r>
                                <w:rPr>
                                  <w:rFonts w:ascii="Candara" w:hAnsi="Candara"/>
                                  <w:iCs w:val="0"/>
                                  <w:noProof/>
                                  <w:sz w:val="20"/>
                                  <w:szCs w:val="20"/>
                                  <w:lang w:val="id-ID"/>
                                </w:rPr>
                                <w:t xml:space="preserve"> </w:t>
                              </w:r>
                              <w:r w:rsidRPr="00F24ED1">
                                <w:rPr>
                                  <w:rFonts w:ascii="Candara" w:hAnsi="Candara"/>
                                  <w:iCs w:val="0"/>
                                  <w:noProof/>
                                  <w:sz w:val="20"/>
                                  <w:szCs w:val="20"/>
                                  <w:lang w:val="id-ID"/>
                                </w:rPr>
                                <w:t>Hasilnya menunjukkan bahwa karya tari dapat menjadi media edukasi dan kritik sosial yang efektif. Sepi tidak hanya menyajikan estetika gerak, tetapi juga menyampaikan pesan moral tentang pentingnya memilih lingkungan sosial yang sehat dan menghindari pergaulan bebas.</w:t>
                              </w:r>
                            </w:p>
                            <w:p w14:paraId="28EF92F3" w14:textId="77777777" w:rsidR="00B44964" w:rsidRPr="000774D2" w:rsidRDefault="00B44964" w:rsidP="00906F32">
                              <w:pPr>
                                <w:pStyle w:val="Abstrak"/>
                                <w:spacing w:line="240" w:lineRule="auto"/>
                                <w:jc w:val="both"/>
                                <w:rPr>
                                  <w:rFonts w:ascii="Candara" w:hAnsi="Candara"/>
                                  <w:iCs w:val="0"/>
                                  <w:sz w:val="20"/>
                                  <w:szCs w:val="20"/>
                                </w:rPr>
                              </w:pPr>
                            </w:p>
                            <w:p w14:paraId="1D0B07C6" w14:textId="6EEE4044" w:rsidR="00B44964" w:rsidRPr="000774D2" w:rsidRDefault="0096616E" w:rsidP="0096616E">
                              <w:pPr>
                                <w:pStyle w:val="Abstrak"/>
                                <w:spacing w:line="240" w:lineRule="auto"/>
                                <w:jc w:val="right"/>
                                <w:rPr>
                                  <w:rFonts w:ascii="Candara" w:hAnsi="Candara"/>
                                  <w:iCs w:val="0"/>
                                  <w:sz w:val="20"/>
                                  <w:szCs w:val="20"/>
                                </w:rPr>
                              </w:pPr>
                              <w:r w:rsidRPr="000774D2">
                                <w:rPr>
                                  <w:noProof/>
                                  <w:sz w:val="20"/>
                                  <w:szCs w:val="20"/>
                                </w:rPr>
                                <w:drawing>
                                  <wp:inline distT="0" distB="0" distL="0" distR="0" wp14:anchorId="4524696A" wp14:editId="7AB92553">
                                    <wp:extent cx="666115" cy="234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 cy="234315"/>
                                            </a:xfrm>
                                            <a:prstGeom prst="rect">
                                              <a:avLst/>
                                            </a:prstGeom>
                                            <a:noFill/>
                                          </pic:spPr>
                                        </pic:pic>
                                      </a:graphicData>
                                    </a:graphic>
                                  </wp:inline>
                                </w:drawing>
                              </w:r>
                            </w:p>
                          </w:txbxContent>
                        </wps:txbx>
                        <wps:bodyPr rot="0" vert="horz" wrap="square" lIns="91440" tIns="45720" rIns="91440" bIns="45720" anchor="t" anchorCtr="0">
                          <a:noAutofit/>
                        </wps:bodyPr>
                      </wps:wsp>
                      <wps:wsp>
                        <wps:cNvPr id="4" name="Text Box 4"/>
                        <wps:cNvSpPr txBox="1">
                          <a:spLocks noChangeArrowheads="1"/>
                        </wps:cNvSpPr>
                        <wps:spPr bwMode="auto">
                          <a:xfrm>
                            <a:off x="3498041" y="66237"/>
                            <a:ext cx="2153285" cy="2296961"/>
                          </a:xfrm>
                          <a:prstGeom prst="rect">
                            <a:avLst/>
                          </a:prstGeom>
                          <a:solidFill>
                            <a:schemeClr val="accent1">
                              <a:lumMod val="20000"/>
                              <a:lumOff val="80000"/>
                            </a:schemeClr>
                          </a:solidFill>
                          <a:ln w="9525">
                            <a:noFill/>
                            <a:miter lim="800000"/>
                            <a:headEnd/>
                            <a:tailEnd/>
                          </a:ln>
                        </wps:spPr>
                        <wps:txbx>
                          <w:txbxContent>
                            <w:p w14:paraId="721AD7D3" w14:textId="28810684" w:rsidR="000F35D8" w:rsidRPr="000774D2" w:rsidRDefault="000E61A9" w:rsidP="00906F32">
                              <w:pPr>
                                <w:spacing w:after="0" w:line="240" w:lineRule="auto"/>
                                <w:rPr>
                                  <w:rFonts w:ascii="Candara" w:hAnsi="Candara" w:cstheme="majorHAnsi"/>
                                  <w:b/>
                                  <w:bCs/>
                                  <w:noProof/>
                                  <w:color w:val="1F3864" w:themeColor="accent5" w:themeShade="80"/>
                                  <w:sz w:val="20"/>
                                  <w:szCs w:val="20"/>
                                  <w:lang w:val="id-ID"/>
                                </w:rPr>
                              </w:pPr>
                              <w:r w:rsidRPr="000774D2">
                                <w:rPr>
                                  <w:rFonts w:ascii="Candara" w:hAnsi="Candara" w:cstheme="majorHAnsi"/>
                                  <w:b/>
                                  <w:bCs/>
                                  <w:noProof/>
                                  <w:color w:val="1F3864" w:themeColor="accent5" w:themeShade="80"/>
                                  <w:sz w:val="20"/>
                                  <w:szCs w:val="20"/>
                                  <w:lang w:val="id-ID"/>
                                </w:rPr>
                                <w:t>Riwayat Naskah</w:t>
                              </w:r>
                            </w:p>
                            <w:p w14:paraId="0AD6AA0C" w14:textId="4E140CE5"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Submitted</w:t>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64C2B84A"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8465384" w14:textId="09BBF4A0"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 xml:space="preserve">Revised </w:t>
                              </w:r>
                              <w:r w:rsidRPr="000774D2">
                                <w:rPr>
                                  <w:rFonts w:ascii="Candara" w:hAnsi="Candara" w:cstheme="majorHAnsi"/>
                                  <w:noProof/>
                                  <w:color w:val="1F3864" w:themeColor="accent5" w:themeShade="80"/>
                                  <w:sz w:val="20"/>
                                  <w:szCs w:val="20"/>
                                  <w:lang w:val="id-ID"/>
                                </w:rPr>
                                <w:tab/>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2AC18A03"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CFEE1E4" w14:textId="5DE3C6B8"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 xml:space="preserve">Accepted   </w:t>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5363AF49"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3B3612A" w14:textId="73A375F4" w:rsidR="00906FB3" w:rsidRPr="000774D2" w:rsidRDefault="00906FB3" w:rsidP="00906F32">
                              <w:pPr>
                                <w:spacing w:after="0" w:line="240" w:lineRule="auto"/>
                                <w:rPr>
                                  <w:rFonts w:ascii="Candara" w:hAnsi="Candara" w:cstheme="majorHAnsi"/>
                                  <w:noProof/>
                                  <w:color w:val="1F3864" w:themeColor="accent5" w:themeShade="80"/>
                                  <w:sz w:val="20"/>
                                  <w:szCs w:val="20"/>
                                  <w:lang w:val="id-ID"/>
                                </w:rPr>
                              </w:pPr>
                            </w:p>
                            <w:p w14:paraId="60F0FF7C" w14:textId="115CA83B" w:rsidR="00906FB3" w:rsidRPr="000774D2" w:rsidRDefault="00906FB3" w:rsidP="00906F32">
                              <w:pPr>
                                <w:spacing w:after="0" w:line="240" w:lineRule="auto"/>
                                <w:rPr>
                                  <w:rFonts w:ascii="Candara" w:hAnsi="Candara" w:cstheme="majorHAnsi"/>
                                  <w:noProof/>
                                  <w:color w:val="1F3864" w:themeColor="accent5" w:themeShade="80"/>
                                  <w:sz w:val="20"/>
                                  <w:szCs w:val="20"/>
                                  <w:lang w:val="id-ID"/>
                                </w:rPr>
                              </w:pPr>
                            </w:p>
                          </w:txbxContent>
                        </wps:txbx>
                        <wps:bodyPr rot="0" vertOverflow="clip" horzOverflow="clip" vert="horz" wrap="square" lIns="91440" tIns="45720" rIns="91440" bIns="45720" anchor="t" anchorCtr="0">
                          <a:noAutofit/>
                        </wps:bodyPr>
                      </wps:wsp>
                      <wps:wsp>
                        <wps:cNvPr id="3" name="Text Box 3"/>
                        <wps:cNvSpPr txBox="1">
                          <a:spLocks noChangeArrowheads="1"/>
                        </wps:cNvSpPr>
                        <wps:spPr bwMode="auto">
                          <a:xfrm>
                            <a:off x="3511532" y="2668569"/>
                            <a:ext cx="2162175" cy="564014"/>
                          </a:xfrm>
                          <a:prstGeom prst="rect">
                            <a:avLst/>
                          </a:prstGeom>
                          <a:solidFill>
                            <a:srgbClr val="FFFFFF"/>
                          </a:solidFill>
                          <a:ln w="9525">
                            <a:noFill/>
                            <a:miter lim="800000"/>
                            <a:headEnd/>
                            <a:tailEnd/>
                          </a:ln>
                        </wps:spPr>
                        <wps:txbx>
                          <w:txbxContent>
                            <w:p w14:paraId="18B7A4B6" w14:textId="64350D4F" w:rsidR="000F35D8" w:rsidRPr="000774D2" w:rsidRDefault="006632EF" w:rsidP="00F959D7">
                              <w:pPr>
                                <w:spacing w:after="0" w:line="240" w:lineRule="auto"/>
                                <w:rPr>
                                  <w:rFonts w:ascii="Candara" w:hAnsi="Candara" w:cstheme="majorHAnsi"/>
                                  <w:color w:val="1F3864" w:themeColor="accent5" w:themeShade="80"/>
                                  <w:sz w:val="20"/>
                                  <w:szCs w:val="20"/>
                                </w:rPr>
                              </w:pPr>
                              <w:r>
                                <w:rPr>
                                  <w:rFonts w:ascii="Candara" w:hAnsi="Candara" w:cstheme="majorHAnsi"/>
                                  <w:b/>
                                  <w:bCs/>
                                  <w:color w:val="1F3864" w:themeColor="accent5" w:themeShade="80"/>
                                  <w:sz w:val="20"/>
                                  <w:szCs w:val="20"/>
                                </w:rPr>
                                <w:t>Kata Kunci</w:t>
                              </w:r>
                              <w:r w:rsidR="000F35D8" w:rsidRPr="000774D2">
                                <w:rPr>
                                  <w:rFonts w:ascii="Candara" w:hAnsi="Candara" w:cstheme="majorHAnsi"/>
                                  <w:b/>
                                  <w:bCs/>
                                  <w:color w:val="1F3864" w:themeColor="accent5" w:themeShade="80"/>
                                  <w:sz w:val="20"/>
                                  <w:szCs w:val="20"/>
                                </w:rPr>
                                <w:t>:</w:t>
                              </w:r>
                              <w:r w:rsidR="00166F74" w:rsidRPr="000774D2">
                                <w:rPr>
                                  <w:rFonts w:ascii="Candara" w:hAnsi="Candara" w:cstheme="majorHAnsi"/>
                                  <w:b/>
                                  <w:bCs/>
                                  <w:color w:val="1F3864" w:themeColor="accent5" w:themeShade="80"/>
                                  <w:sz w:val="20"/>
                                  <w:szCs w:val="20"/>
                                </w:rPr>
                                <w:t xml:space="preserve"> </w:t>
                              </w:r>
                              <w:r w:rsidR="00F24ED1" w:rsidRPr="00F24ED1">
                                <w:rPr>
                                  <w:rFonts w:ascii="Candara" w:hAnsi="Candara" w:cstheme="majorHAnsi"/>
                                  <w:color w:val="1F3864" w:themeColor="accent5" w:themeShade="80"/>
                                  <w:sz w:val="20"/>
                                  <w:szCs w:val="20"/>
                                </w:rPr>
                                <w:t>Tari Sepi, remaja, kesepian, pergaulan bebas, karya dramatik</w:t>
                              </w:r>
                              <w:r w:rsidR="008B4A57" w:rsidRPr="008B4A57">
                                <w:rPr>
                                  <w:rFonts w:ascii="Candara" w:hAnsi="Candara" w:cstheme="majorHAnsi"/>
                                  <w:color w:val="1F3864" w:themeColor="accent5" w:themeShade="80"/>
                                  <w:sz w:val="20"/>
                                  <w:szCs w:val="20"/>
                                </w:rPr>
                                <w:t>.</w:t>
                              </w:r>
                            </w:p>
                          </w:txbxContent>
                        </wps:txbx>
                        <wps:bodyPr rot="0" vertOverflow="clip" horzOverflow="clip" vert="horz" wrap="square" lIns="91440" tIns="45720" rIns="91440" bIns="45720" anchor="t" anchorCtr="0">
                          <a:noAutofit/>
                        </wps:bodyPr>
                      </wps:wsp>
                    </wpg:wgp>
                  </a:graphicData>
                </a:graphic>
              </wp:inline>
            </w:drawing>
          </mc:Choice>
          <mc:Fallback>
            <w:pict>
              <v:group w14:anchorId="04BADD5D" id="Group 23" o:spid="_x0000_s1026" style="width:435.8pt;height:382.5pt;mso-position-horizontal-relative:char;mso-position-vertical-relative:line" coordsize="56737,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">
                <v:shapetype id="_x0000_t202" coordsize="21600,21600" o:spt="202" path="m,l,21600r21600,l21600,xe">
                  <v:stroke joinstyle="miter"/>
                  <v:path gradientshapeok="t" o:connecttype="rect"/>
                </v:shapetype>
                <v:shape id="Text Box 2" o:spid="_x0000_s1027" type="#_x0000_t202" style="position:absolute;width:35007;height:3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0C027EF" w14:textId="0EBA6CE1" w:rsidR="00305BC9" w:rsidRPr="00FA094A" w:rsidRDefault="00213436" w:rsidP="00906F32">
                        <w:pPr>
                          <w:pStyle w:val="Abstrak"/>
                          <w:spacing w:line="240" w:lineRule="auto"/>
                          <w:jc w:val="both"/>
                          <w:rPr>
                            <w:rFonts w:ascii="Candara" w:hAnsi="Candara"/>
                            <w:iCs w:val="0"/>
                            <w:noProof/>
                            <w:sz w:val="20"/>
                            <w:szCs w:val="20"/>
                          </w:rPr>
                        </w:pPr>
                        <w:r w:rsidRPr="00FA094A">
                          <w:rPr>
                            <w:rFonts w:ascii="Candara" w:hAnsi="Candara"/>
                            <w:b/>
                            <w:bCs/>
                            <w:iCs w:val="0"/>
                            <w:noProof/>
                            <w:sz w:val="20"/>
                            <w:szCs w:val="20"/>
                            <w:lang w:val="id-ID"/>
                          </w:rPr>
                          <w:t>ABSTRAK</w:t>
                        </w:r>
                      </w:p>
                      <w:p w14:paraId="1E4BACDE" w14:textId="631EA0B9" w:rsidR="00ED20E6" w:rsidRDefault="00F24ED1" w:rsidP="00F24ED1">
                        <w:pPr>
                          <w:pStyle w:val="Abstrak"/>
                          <w:spacing w:line="240" w:lineRule="auto"/>
                          <w:jc w:val="both"/>
                          <w:rPr>
                            <w:rFonts w:ascii="Candara" w:hAnsi="Candara"/>
                            <w:iCs w:val="0"/>
                            <w:sz w:val="20"/>
                            <w:szCs w:val="20"/>
                          </w:rPr>
                        </w:pPr>
                        <w:r w:rsidRPr="00F24ED1">
                          <w:rPr>
                            <w:rFonts w:ascii="Candara" w:hAnsi="Candara"/>
                            <w:iCs w:val="0"/>
                            <w:noProof/>
                            <w:sz w:val="20"/>
                            <w:szCs w:val="20"/>
                            <w:lang w:val="id-ID"/>
                          </w:rPr>
                          <w:t>Fenomena pergaulan bebas pada remaja menjadi salah satu masalah sosial yang terus meningkat seiring perkembangan zaman. Pergaulan bebas yang mencakup perilaku menyimpang seperti merokok, mabuk, konsumsi narkoba, hingga seks bebas berdampak negatif terhadap psikologis remaja, termasuk timbulnya rasa kesepian, keterasingan, dan penurunan harga diri. Karya tari Sepi diciptakan sebagai refleksi artistik terhadap fenomena tersebut, khususnya menyoroti bagaimana rasa kesepian mendorong remaja terjerumus dalam lingkungan negatif, dan bagaimana kesadaran diri dapat membawa mereka keluar.</w:t>
                        </w:r>
                        <w:r>
                          <w:rPr>
                            <w:rFonts w:ascii="Candara" w:hAnsi="Candara"/>
                            <w:iCs w:val="0"/>
                            <w:noProof/>
                            <w:sz w:val="20"/>
                            <w:szCs w:val="20"/>
                            <w:lang w:val="id-ID"/>
                          </w:rPr>
                          <w:t xml:space="preserve"> </w:t>
                        </w:r>
                        <w:r w:rsidRPr="00F24ED1">
                          <w:rPr>
                            <w:rFonts w:ascii="Candara" w:hAnsi="Candara"/>
                            <w:iCs w:val="0"/>
                            <w:noProof/>
                            <w:sz w:val="20"/>
                            <w:szCs w:val="20"/>
                            <w:lang w:val="id-ID"/>
                          </w:rPr>
                          <w:t>Metode penciptaan yang digunakan adalah metode Alma M. Hawkins yang terdiri atas observasi lapangan, eksplorasi, improvisasi, pembentukan, dan evaluasi. Karya ini ditarikan oleh delapan penari perempuan dengan tipe dramatik dan iringan musik techno live. Pertunjukan dibagi dalam tiga bagian utama: kesepian, keterjerumusan dalam pergaulan bebas, dan proses katarsis untuk keluar dari jeratan sosial. Unsur gerak, properti, tata cahaya, musik, rias, dan busana dirancang untuk mendukung suasana emosional yang ingin disampaikan.</w:t>
                        </w:r>
                        <w:r>
                          <w:rPr>
                            <w:rFonts w:ascii="Candara" w:hAnsi="Candara"/>
                            <w:iCs w:val="0"/>
                            <w:noProof/>
                            <w:sz w:val="20"/>
                            <w:szCs w:val="20"/>
                            <w:lang w:val="id-ID"/>
                          </w:rPr>
                          <w:t xml:space="preserve"> </w:t>
                        </w:r>
                        <w:r w:rsidRPr="00F24ED1">
                          <w:rPr>
                            <w:rFonts w:ascii="Candara" w:hAnsi="Candara"/>
                            <w:iCs w:val="0"/>
                            <w:noProof/>
                            <w:sz w:val="20"/>
                            <w:szCs w:val="20"/>
                            <w:lang w:val="id-ID"/>
                          </w:rPr>
                          <w:t>Hasilnya menunjukkan bahwa karya tari dapat menjadi media edukasi dan kritik sosial yang efektif. Sepi tidak hanya menyajikan estetika gerak, tetapi juga menyampaikan pesan moral tentang pentingnya memilih lingkungan sosial yang sehat dan menghindari pergaulan bebas.</w:t>
                        </w:r>
                      </w:p>
                      <w:p w14:paraId="28EF92F3" w14:textId="77777777" w:rsidR="00B44964" w:rsidRPr="000774D2" w:rsidRDefault="00B44964" w:rsidP="00906F32">
                        <w:pPr>
                          <w:pStyle w:val="Abstrak"/>
                          <w:spacing w:line="240" w:lineRule="auto"/>
                          <w:jc w:val="both"/>
                          <w:rPr>
                            <w:rFonts w:ascii="Candara" w:hAnsi="Candara"/>
                            <w:iCs w:val="0"/>
                            <w:sz w:val="20"/>
                            <w:szCs w:val="20"/>
                          </w:rPr>
                        </w:pPr>
                      </w:p>
                      <w:p w14:paraId="1D0B07C6" w14:textId="6EEE4044" w:rsidR="00B44964" w:rsidRPr="000774D2" w:rsidRDefault="0096616E" w:rsidP="0096616E">
                        <w:pPr>
                          <w:pStyle w:val="Abstrak"/>
                          <w:spacing w:line="240" w:lineRule="auto"/>
                          <w:jc w:val="right"/>
                          <w:rPr>
                            <w:rFonts w:ascii="Candara" w:hAnsi="Candara"/>
                            <w:iCs w:val="0"/>
                            <w:sz w:val="20"/>
                            <w:szCs w:val="20"/>
                          </w:rPr>
                        </w:pPr>
                        <w:r w:rsidRPr="000774D2">
                          <w:rPr>
                            <w:noProof/>
                            <w:sz w:val="20"/>
                            <w:szCs w:val="20"/>
                          </w:rPr>
                          <w:drawing>
                            <wp:inline distT="0" distB="0" distL="0" distR="0" wp14:anchorId="4524696A" wp14:editId="7AB92553">
                              <wp:extent cx="666115" cy="234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 cy="234315"/>
                                      </a:xfrm>
                                      <a:prstGeom prst="rect">
                                        <a:avLst/>
                                      </a:prstGeom>
                                      <a:noFill/>
                                    </pic:spPr>
                                  </pic:pic>
                                </a:graphicData>
                              </a:graphic>
                            </wp:inline>
                          </w:drawing>
                        </w:r>
                      </w:p>
                    </w:txbxContent>
                  </v:textbox>
                </v:shape>
                <v:shape id="Text Box 4" o:spid="_x0000_s1028" type="#_x0000_t202" style="position:absolute;left:34980;top:662;width:21533;height:2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" fillcolor="#deeaf6 [660]" stroked="f">
                  <v:textbox>
                    <w:txbxContent>
                      <w:p w14:paraId="721AD7D3" w14:textId="28810684" w:rsidR="000F35D8" w:rsidRPr="000774D2" w:rsidRDefault="000E61A9" w:rsidP="00906F32">
                        <w:pPr>
                          <w:spacing w:after="0" w:line="240" w:lineRule="auto"/>
                          <w:rPr>
                            <w:rFonts w:ascii="Candara" w:hAnsi="Candara" w:cstheme="majorHAnsi"/>
                            <w:b/>
                            <w:bCs/>
                            <w:noProof/>
                            <w:color w:val="1F3864" w:themeColor="accent5" w:themeShade="80"/>
                            <w:sz w:val="20"/>
                            <w:szCs w:val="20"/>
                            <w:lang w:val="id-ID"/>
                          </w:rPr>
                        </w:pPr>
                        <w:r w:rsidRPr="000774D2">
                          <w:rPr>
                            <w:rFonts w:ascii="Candara" w:hAnsi="Candara" w:cstheme="majorHAnsi"/>
                            <w:b/>
                            <w:bCs/>
                            <w:noProof/>
                            <w:color w:val="1F3864" w:themeColor="accent5" w:themeShade="80"/>
                            <w:sz w:val="20"/>
                            <w:szCs w:val="20"/>
                            <w:lang w:val="id-ID"/>
                          </w:rPr>
                          <w:t>Riwayat Naskah</w:t>
                        </w:r>
                      </w:p>
                      <w:p w14:paraId="0AD6AA0C" w14:textId="4E140CE5"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Submitted</w:t>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64C2B84A"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8465384" w14:textId="09BBF4A0"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 xml:space="preserve">Revised </w:t>
                        </w:r>
                        <w:r w:rsidRPr="000774D2">
                          <w:rPr>
                            <w:rFonts w:ascii="Candara" w:hAnsi="Candara" w:cstheme="majorHAnsi"/>
                            <w:noProof/>
                            <w:color w:val="1F3864" w:themeColor="accent5" w:themeShade="80"/>
                            <w:sz w:val="20"/>
                            <w:szCs w:val="20"/>
                            <w:lang w:val="id-ID"/>
                          </w:rPr>
                          <w:tab/>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2AC18A03"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CFEE1E4" w14:textId="5DE3C6B8" w:rsidR="000F35D8" w:rsidRPr="00BD25FE" w:rsidRDefault="000F35D8" w:rsidP="00906F32">
                        <w:pPr>
                          <w:spacing w:after="0" w:line="240" w:lineRule="auto"/>
                          <w:rPr>
                            <w:rFonts w:ascii="Candara" w:hAnsi="Candara" w:cstheme="majorHAnsi"/>
                            <w:noProof/>
                            <w:color w:val="1F3864" w:themeColor="accent5" w:themeShade="80"/>
                            <w:sz w:val="20"/>
                            <w:szCs w:val="20"/>
                          </w:rPr>
                        </w:pPr>
                        <w:r w:rsidRPr="000774D2">
                          <w:rPr>
                            <w:rFonts w:ascii="Candara" w:hAnsi="Candara" w:cstheme="majorHAnsi"/>
                            <w:noProof/>
                            <w:color w:val="1F3864" w:themeColor="accent5" w:themeShade="80"/>
                            <w:sz w:val="20"/>
                            <w:szCs w:val="20"/>
                            <w:lang w:val="id-ID"/>
                          </w:rPr>
                          <w:t xml:space="preserve">Accepted   </w:t>
                        </w:r>
                        <w:r w:rsidRPr="000774D2">
                          <w:rPr>
                            <w:rFonts w:ascii="Candara" w:hAnsi="Candara" w:cstheme="majorHAnsi"/>
                            <w:noProof/>
                            <w:color w:val="1F3864" w:themeColor="accent5" w:themeShade="80"/>
                            <w:sz w:val="20"/>
                            <w:szCs w:val="20"/>
                            <w:lang w:val="id-ID"/>
                          </w:rPr>
                          <w:tab/>
                          <w:t xml:space="preserve">: </w:t>
                        </w:r>
                        <w:r w:rsidR="00F24ED1">
                          <w:rPr>
                            <w:rFonts w:ascii="Candara" w:hAnsi="Candara" w:cstheme="majorHAnsi"/>
                            <w:noProof/>
                            <w:color w:val="1F3864" w:themeColor="accent5" w:themeShade="80"/>
                            <w:sz w:val="20"/>
                            <w:szCs w:val="20"/>
                          </w:rPr>
                          <w:t>-</w:t>
                        </w:r>
                      </w:p>
                      <w:p w14:paraId="5363AF49" w14:textId="77777777" w:rsidR="00B44964" w:rsidRPr="000774D2" w:rsidRDefault="00B44964" w:rsidP="00906F32">
                        <w:pPr>
                          <w:spacing w:after="0" w:line="240" w:lineRule="auto"/>
                          <w:rPr>
                            <w:rFonts w:ascii="Candara" w:hAnsi="Candara" w:cstheme="majorHAnsi"/>
                            <w:noProof/>
                            <w:color w:val="1F3864" w:themeColor="accent5" w:themeShade="80"/>
                            <w:sz w:val="20"/>
                            <w:szCs w:val="20"/>
                            <w:lang w:val="id-ID"/>
                          </w:rPr>
                        </w:pPr>
                      </w:p>
                      <w:p w14:paraId="63B3612A" w14:textId="73A375F4" w:rsidR="00906FB3" w:rsidRPr="000774D2" w:rsidRDefault="00906FB3" w:rsidP="00906F32">
                        <w:pPr>
                          <w:spacing w:after="0" w:line="240" w:lineRule="auto"/>
                          <w:rPr>
                            <w:rFonts w:ascii="Candara" w:hAnsi="Candara" w:cstheme="majorHAnsi"/>
                            <w:noProof/>
                            <w:color w:val="1F3864" w:themeColor="accent5" w:themeShade="80"/>
                            <w:sz w:val="20"/>
                            <w:szCs w:val="20"/>
                            <w:lang w:val="id-ID"/>
                          </w:rPr>
                        </w:pPr>
                      </w:p>
                      <w:p w14:paraId="60F0FF7C" w14:textId="115CA83B" w:rsidR="00906FB3" w:rsidRPr="000774D2" w:rsidRDefault="00906FB3" w:rsidP="00906F32">
                        <w:pPr>
                          <w:spacing w:after="0" w:line="240" w:lineRule="auto"/>
                          <w:rPr>
                            <w:rFonts w:ascii="Candara" w:hAnsi="Candara" w:cstheme="majorHAnsi"/>
                            <w:noProof/>
                            <w:color w:val="1F3864" w:themeColor="accent5" w:themeShade="80"/>
                            <w:sz w:val="20"/>
                            <w:szCs w:val="20"/>
                            <w:lang w:val="id-ID"/>
                          </w:rPr>
                        </w:pPr>
                      </w:p>
                    </w:txbxContent>
                  </v:textbox>
                </v:shape>
                <v:shape id="Text Box 3" o:spid="_x0000_s1029" type="#_x0000_t202" style="position:absolute;left:35115;top:26685;width:21622;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8B7A4B6" w14:textId="64350D4F" w:rsidR="000F35D8" w:rsidRPr="000774D2" w:rsidRDefault="006632EF" w:rsidP="00F959D7">
                        <w:pPr>
                          <w:spacing w:after="0" w:line="240" w:lineRule="auto"/>
                          <w:rPr>
                            <w:rFonts w:ascii="Candara" w:hAnsi="Candara" w:cstheme="majorHAnsi"/>
                            <w:color w:val="1F3864" w:themeColor="accent5" w:themeShade="80"/>
                            <w:sz w:val="20"/>
                            <w:szCs w:val="20"/>
                          </w:rPr>
                        </w:pPr>
                        <w:r>
                          <w:rPr>
                            <w:rFonts w:ascii="Candara" w:hAnsi="Candara" w:cstheme="majorHAnsi"/>
                            <w:b/>
                            <w:bCs/>
                            <w:color w:val="1F3864" w:themeColor="accent5" w:themeShade="80"/>
                            <w:sz w:val="20"/>
                            <w:szCs w:val="20"/>
                          </w:rPr>
                          <w:t>Kata Kunci</w:t>
                        </w:r>
                        <w:r w:rsidR="000F35D8" w:rsidRPr="000774D2">
                          <w:rPr>
                            <w:rFonts w:ascii="Candara" w:hAnsi="Candara" w:cstheme="majorHAnsi"/>
                            <w:b/>
                            <w:bCs/>
                            <w:color w:val="1F3864" w:themeColor="accent5" w:themeShade="80"/>
                            <w:sz w:val="20"/>
                            <w:szCs w:val="20"/>
                          </w:rPr>
                          <w:t>:</w:t>
                        </w:r>
                        <w:r w:rsidR="00166F74" w:rsidRPr="000774D2">
                          <w:rPr>
                            <w:rFonts w:ascii="Candara" w:hAnsi="Candara" w:cstheme="majorHAnsi"/>
                            <w:b/>
                            <w:bCs/>
                            <w:color w:val="1F3864" w:themeColor="accent5" w:themeShade="80"/>
                            <w:sz w:val="20"/>
                            <w:szCs w:val="20"/>
                          </w:rPr>
                          <w:t xml:space="preserve"> </w:t>
                        </w:r>
                        <w:r w:rsidR="00F24ED1" w:rsidRPr="00F24ED1">
                          <w:rPr>
                            <w:rFonts w:ascii="Candara" w:hAnsi="Candara" w:cstheme="majorHAnsi"/>
                            <w:color w:val="1F3864" w:themeColor="accent5" w:themeShade="80"/>
                            <w:sz w:val="20"/>
                            <w:szCs w:val="20"/>
                          </w:rPr>
                          <w:t>Tari Sepi, remaja, kesepian, pergaulan bebas, karya dramatik</w:t>
                        </w:r>
                        <w:r w:rsidR="008B4A57" w:rsidRPr="008B4A57">
                          <w:rPr>
                            <w:rFonts w:ascii="Candara" w:hAnsi="Candara" w:cstheme="majorHAnsi"/>
                            <w:color w:val="1F3864" w:themeColor="accent5" w:themeShade="80"/>
                            <w:sz w:val="20"/>
                            <w:szCs w:val="20"/>
                          </w:rPr>
                          <w:t>.</w:t>
                        </w:r>
                      </w:p>
                    </w:txbxContent>
                  </v:textbox>
                </v:shape>
                <w10:anchorlock/>
              </v:group>
            </w:pict>
          </mc:Fallback>
        </mc:AlternateContent>
      </w:r>
    </w:p>
    <w:p w14:paraId="129AF468" w14:textId="77777777" w:rsidR="00791201" w:rsidRPr="00BC744E" w:rsidRDefault="00791201" w:rsidP="00D3429E">
      <w:pPr>
        <w:pStyle w:val="Sistematika"/>
        <w:tabs>
          <w:tab w:val="left" w:pos="7043"/>
        </w:tabs>
        <w:ind w:right="23"/>
        <w:rPr>
          <w:rFonts w:ascii="Candara" w:hAnsi="Candara"/>
          <w:noProof/>
          <w:sz w:val="28"/>
          <w:szCs w:val="28"/>
          <w:lang w:val="id-ID"/>
        </w:rPr>
      </w:pPr>
    </w:p>
    <w:p w14:paraId="34489C39" w14:textId="7FCCE8BF" w:rsidR="00845AEA" w:rsidRPr="00CB21FE" w:rsidRDefault="007C117F" w:rsidP="00D3429E">
      <w:pPr>
        <w:pStyle w:val="Sistematika"/>
        <w:tabs>
          <w:tab w:val="left" w:pos="7043"/>
        </w:tabs>
        <w:ind w:right="23"/>
        <w:rPr>
          <w:rFonts w:ascii="Candara" w:hAnsi="Candara"/>
          <w:noProof/>
          <w:sz w:val="28"/>
          <w:szCs w:val="28"/>
          <w:lang w:val="id-ID"/>
        </w:rPr>
      </w:pPr>
      <w:r w:rsidRPr="00CB21FE">
        <w:rPr>
          <w:rFonts w:ascii="Candara" w:hAnsi="Candara"/>
          <w:noProof/>
          <w:sz w:val="28"/>
          <w:szCs w:val="28"/>
          <w:lang w:val="id-ID"/>
        </w:rPr>
        <w:t>Pendahuluan</w:t>
      </w:r>
      <w:r w:rsidR="00E33101" w:rsidRPr="00CB21FE">
        <w:rPr>
          <w:rFonts w:ascii="Candara" w:hAnsi="Candara"/>
          <w:noProof/>
          <w:sz w:val="28"/>
          <w:szCs w:val="28"/>
          <w:lang w:val="id-ID"/>
        </w:rPr>
        <w:tab/>
      </w:r>
    </w:p>
    <w:p w14:paraId="42ACE51F"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t>Masa remaja merupakan fase transisi krusial yang ditandai dengan perubahan biologis, psikologis, kognitif, dan sosial. Menurut Santrock (2003), remaja berada pada rentang usia 12–21 tahun, terbagi menjadi tiga tahapan: remaja awal (12–15 tahun), remaja pertengahan (15–18 tahun), dan remaja akhir (18–21 tahun). Pada periode ini, individu berusaha mencari identitas diri dan mengalami dinamika emosional yang intens. Proses pencarian identitas tersebut kerap menimbulkan dorongan untuk bereksperimen, mengeksplorasi hal baru, serta mencoba berbagai gaya hidup yang kadang tidak sesuai dengan norma sosial.</w:t>
      </w:r>
    </w:p>
    <w:p w14:paraId="61FA13EB"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lastRenderedPageBreak/>
        <w:t>Salah satu fenomena sosial yang mengemuka di kalangan remaja adalah pergaulan bebas. Pergaulan bebas dipahami sebagai bentuk hubungan sosial yang mengabaikan norma-norma moral, etika, dan hukum yang berlaku di masyarakat. Menurut Hurlock (1999), perilaku menyimpang yang terjadi pada masa remaja sering kali dipengaruhi oleh kebutuhan diterima oleh kelompok, rasa ingin tahu yang tinggi, serta kurangnya kontrol diri. Pergaulan bebas mencakup perilaku seperti berpakaian terbuka, menggunakan bahasa kasar, merokok, mabuk, konsumsi narkoba, hingga seks bebas. Fenomena ini tidak hanya berdampak pada aspek fisik dan sosial, tetapi juga berdampak psikologis yang mendalam.</w:t>
      </w:r>
    </w:p>
    <w:p w14:paraId="5C08D7E7"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t>Salah satu dampak psikologis yang sering muncul adalah kesepian (loneliness). Peplau dan Perlman (1982) mendefinisikan kesepian sebagai pengalaman subjektif ketika individu merasakan kesenjangan antara hubungan sosial yang diinginkan dan hubungan sosial yang dimiliki. Remaja yang merasa terisolasi atau tidak diterima oleh lingkungannya rentan mengalami depresi, rasa tidak berarti, dan keterasingan. Sebaliknya, remaja yang telah terjerumus dalam pergaulan bebas juga mengalami kesulitan untuk keluar karena takut dikucilkan atau kehilangan teman. Kondisi ini memunculkan lingkaran setan, di mana kesepian mendorong remaja masuk ke lingkungan negatif, dan lingkungan negatif tersebut justru memperdalam rasa keterasingan mereka.</w:t>
      </w:r>
    </w:p>
    <w:p w14:paraId="3D44858A"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t>Kajian psikologi perkembangan menunjukkan bahwa kesepian bukan hanya sekadar kondisi emosional sementara, tetapi dapat berakibat pada gangguan identitas diri, rendahnya harga diri, dan perilaku destruktif (Cacioppo &amp; Patrick, 2008). Dalam konteks ini, seni pertunjukan—khususnya seni tari—dapat menjadi media reflektif yang mampu merepresentasikan konflik emosional tersebut. Tari sebagai bahasa tubuh mampu mengekspresikan pengalaman batin manusia yang sulit diungkapkan secara verbal.</w:t>
      </w:r>
    </w:p>
    <w:p w14:paraId="5DE3090E"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t>Karya tari Sepi hadir sebagai respon artistik terhadap fenomena ini. Karya ini mengangkat perjalanan emosional remaja yang kesepian, terjerumus dalam pergaulan bebas, hingga akhirnya menemukan kesadaran untuk keluar. Dengan tipe dramatik, Sepi tidak hanya menghadirkan gerak estetis, tetapi juga menyajikan narasi sosial yang dapat menjadi sarana edukasi. Delapan penari perempuan dipilih sebagai representasi rentannya remaja perempuan terhadap pengaruh lingkungan. Musik pengiring techno live dipilih untuk menciptakan suasana modern dan dekat dengan kultur urban remaja.</w:t>
      </w:r>
    </w:p>
    <w:p w14:paraId="38175B3B" w14:textId="77777777" w:rsidR="00F24ED1" w:rsidRPr="00F24ED1" w:rsidRDefault="00F24ED1" w:rsidP="00F24ED1">
      <w:pPr>
        <w:pStyle w:val="kontenutama"/>
        <w:spacing w:line="276" w:lineRule="auto"/>
        <w:rPr>
          <w:rFonts w:ascii="Candara" w:hAnsi="Candara"/>
          <w:noProof/>
          <w:lang w:val="id-ID"/>
        </w:rPr>
      </w:pPr>
      <w:r w:rsidRPr="00F24ED1">
        <w:rPr>
          <w:rFonts w:ascii="Candara" w:hAnsi="Candara"/>
          <w:noProof/>
          <w:lang w:val="id-ID"/>
        </w:rPr>
        <w:t>Selain sebagai karya seni, Sepi juga memiliki nilai edukatif. Melalui pengolahan gerak, properti, musik, tata cahaya, rias, dan busana, karya ini mengajak penonton untuk merefleksikan realitas sosial sekaligus menumbuhkan kesadaran kritis terhadap bahaya pergaulan bebas. Di sisi lain, karya ini menunjukkan bagaimana metode penciptaan tari kontemporer dapat memanfaatkan fenomena sosial sebagai sumber inspirasi.</w:t>
      </w:r>
    </w:p>
    <w:p w14:paraId="3833509B" w14:textId="434D9D1A" w:rsidR="002C75A5" w:rsidRPr="00CB21FE" w:rsidRDefault="00F24ED1" w:rsidP="00F24ED1">
      <w:pPr>
        <w:pStyle w:val="kontenutama"/>
        <w:spacing w:line="276" w:lineRule="auto"/>
        <w:rPr>
          <w:rFonts w:ascii="Candara" w:hAnsi="Candara"/>
          <w:noProof/>
          <w:sz w:val="28"/>
          <w:szCs w:val="28"/>
          <w:lang w:val="id-ID"/>
        </w:rPr>
      </w:pPr>
      <w:r w:rsidRPr="00F24ED1">
        <w:rPr>
          <w:rFonts w:ascii="Candara" w:hAnsi="Candara"/>
          <w:noProof/>
          <w:lang w:val="id-ID"/>
        </w:rPr>
        <w:t xml:space="preserve">Dengan demikian, penciptaan Sepi memiliki urgensi pada dua level: (1) Level sosial, yaitu sebagai kritik dan refleksi terhadap fenomena pergaulan bebas yang </w:t>
      </w:r>
      <w:r w:rsidRPr="00F24ED1">
        <w:rPr>
          <w:rFonts w:ascii="Candara" w:hAnsi="Candara"/>
          <w:noProof/>
          <w:lang w:val="id-ID"/>
        </w:rPr>
        <w:lastRenderedPageBreak/>
        <w:t>semakin mengkhawatirkan di kalangan remaja, dan (2) Level artistik, yaitu sebagai eksplorasi metode koreografi dramatik yang memadukan unsur narasi sosial dengan estetika tari kontemporer.</w:t>
      </w:r>
    </w:p>
    <w:p w14:paraId="3704DED9" w14:textId="0FA7ECC7" w:rsidR="00845AEA" w:rsidRPr="00CB21FE" w:rsidRDefault="00845AEA" w:rsidP="00B21502">
      <w:pPr>
        <w:pStyle w:val="Sistematika"/>
        <w:rPr>
          <w:rFonts w:ascii="Candara" w:hAnsi="Candara"/>
          <w:noProof/>
          <w:sz w:val="28"/>
          <w:szCs w:val="28"/>
          <w:lang w:val="id-ID"/>
        </w:rPr>
      </w:pPr>
      <w:r w:rsidRPr="00CB21FE">
        <w:rPr>
          <w:rFonts w:ascii="Candara" w:hAnsi="Candara"/>
          <w:noProof/>
          <w:sz w:val="28"/>
          <w:szCs w:val="28"/>
          <w:lang w:val="id-ID"/>
        </w:rPr>
        <w:t>Me</w:t>
      </w:r>
      <w:r w:rsidR="000F35D8" w:rsidRPr="00CB21FE">
        <w:rPr>
          <w:rFonts w:ascii="Candara" w:hAnsi="Candara"/>
          <w:noProof/>
          <w:sz w:val="28"/>
          <w:szCs w:val="28"/>
          <w:lang w:val="id-ID"/>
        </w:rPr>
        <w:t>tod</w:t>
      </w:r>
      <w:r w:rsidR="00F6550B" w:rsidRPr="00CB21FE">
        <w:rPr>
          <w:rFonts w:ascii="Candara" w:hAnsi="Candara"/>
          <w:noProof/>
          <w:sz w:val="28"/>
          <w:szCs w:val="28"/>
          <w:lang w:val="id-ID"/>
        </w:rPr>
        <w:t>e</w:t>
      </w:r>
    </w:p>
    <w:p w14:paraId="53A608F1"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 xml:space="preserve">Metode yang digunakan dalam penciptaan karya tari </w:t>
      </w:r>
      <w:r w:rsidRPr="00595097">
        <w:rPr>
          <w:rFonts w:ascii="Candara" w:hAnsi="Candara"/>
          <w:i/>
          <w:iCs/>
          <w:noProof/>
          <w:lang w:val="en-ID"/>
        </w:rPr>
        <w:t>Sepi</w:t>
      </w:r>
      <w:r w:rsidRPr="00595097">
        <w:rPr>
          <w:rFonts w:ascii="Candara" w:hAnsi="Candara"/>
          <w:noProof/>
          <w:lang w:val="en-ID"/>
        </w:rPr>
        <w:t xml:space="preserve"> adalah metode penciptaan tari menurut Alma M. Hawkins yang terdiri atas beberapa tahapan, yaitu observasi lapangan, eksplorasi, improvisasi, pembentukan, dan evaluasi. Metode ini dipilih karena mampu mengakomodasi proses kreatif yang membutuhkan keterlibatan mental, emosional, dan fisik secara menyeluruh. Proses penciptaan dimulai dengan pengumpulan data dan kajian literatur mengenai fenomena sosial pergaulan bebas pada remaja, khususnya dampaknya terhadap psikologis seperti kesepian, keterasingan, dan depresi. Tahap awal ini dilakukan melalui pengamatan langsung di lingkungan sosial pengkarya, wawancara dengan remaja yang memiliki pengalaman dalam pergaulan bebas, serta penelusuran referensi akademik terkait psikologi remaja, teori kesepian, dan estetika tari kontemporer. Hasil pengumpulan data ini menjadi fondasi dalam merumuskan konsep narasi dan tema yang akan diangkat dalam karya.</w:t>
      </w:r>
    </w:p>
    <w:p w14:paraId="23B1E66F"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Tahap berikutnya adalah eksplorasi, yaitu proses penjajakan gerak dan rasa yang dilakukan penari sebagai respon terhadap ide, tema, dan fenomena yang telah dikaji. Pada tahap ini, penari diajak untuk merasakan langsung pengalaman emosional kesepian dan tekanan sosial melalui latihan-latihan ekspresi tubuh. Eksplorasi tidak hanya dilakukan dalam bentuk fisik, tetapi juga melalui imajinasi dan kontemplasi mendalam, agar setiap gerakan yang lahir memiliki makna emosional yang autentik. Eksplorasi juga melibatkan penggunaan ruang, waktu, tenaga, dan dinamika gerak yang dikembangkan dari aktivitas sehari-hari remaja, seperti berjalan, duduk, melamun, hingga gerakan impulsif yang menggambarkan euforia pergaulan bebas. Tahap ini penting untuk menemukan ragam gerak yang organik dan sesuai dengan karakter tokoh yang ingin ditampilkan.</w:t>
      </w:r>
    </w:p>
    <w:p w14:paraId="7AE204D7"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 xml:space="preserve">Improvisasi dilakukan sebagai kelanjutan dari eksplorasi untuk membuka kemungkinan gerak baru yang lebih spontan, bebas, dan tidak terduga. Penari diberikan stimulus berupa musik </w:t>
      </w:r>
      <w:r w:rsidRPr="00595097">
        <w:rPr>
          <w:rFonts w:ascii="Candara" w:hAnsi="Candara"/>
          <w:i/>
          <w:iCs/>
          <w:noProof/>
          <w:lang w:val="en-ID"/>
        </w:rPr>
        <w:t>techno live</w:t>
      </w:r>
      <w:r w:rsidRPr="00595097">
        <w:rPr>
          <w:rFonts w:ascii="Candara" w:hAnsi="Candara"/>
          <w:noProof/>
          <w:lang w:val="en-ID"/>
        </w:rPr>
        <w:t xml:space="preserve"> atau situasi tertentu yang menuntut respon spontan, sehingga muncul gerak yang tidak sepenuhnya terencana namun tetap mengandung muatan emosional. Improvisasi digunakan khususnya pada adegan bagian kedua, yaitu keterjerumusan ke pergaulan bebas, di mana gerak rampak, liar, dan impulsif menjadi ciri utama. Tahap improvisasi ini bertujuan memperkaya material gerak, menciptakan suasana yang lebih natural, dan menghindari kesan mekanis dalam pertunjukan. Selain itu, improvisasi juga membantu penari menemukan kualitas gerak yang sesuai dengan karakter emosi setiap adegan, baik itu kesepian, kegembiraan semu, maupun perjuangan untuk keluar dari lingkungan negatif.</w:t>
      </w:r>
    </w:p>
    <w:p w14:paraId="4BE0A81D"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 xml:space="preserve">Setelah eksplorasi dan improvisasi menghasilkan cukup banyak material gerak, dilakukan tahap pembentukan. Pada tahap ini, pengkarya menyusun gerak-gerak terpilih menjadi komposisi koreografi yang memiliki struktur dramatik jelas. Karya disusun menjadi tiga bagian utama—kesepian, keterjerumusan, dan katarsis—dengan pola lantai, dinamika, serta penggunaan properti yang mendukung narasi. Pembentukan juga melibatkan pengolahan elemen pendukung lain seperti tata cahaya, rias, busana, musik, dan properti agar tercipta kesatuan visual dan emosional yang utuh. </w:t>
      </w:r>
      <w:r w:rsidRPr="00595097">
        <w:rPr>
          <w:rFonts w:ascii="Candara" w:hAnsi="Candara"/>
          <w:noProof/>
          <w:lang w:val="en-ID"/>
        </w:rPr>
        <w:lastRenderedPageBreak/>
        <w:t>Properti bingkai kayu dan kain putih, misalnya, dirancang fleksibel sehingga dapat berubah fungsi sesuai kebutuhan adegan, baik sebagai pembatas ruang, jeratan sosial, maupun simbol keterasingan. Dengan demikian, pembentukan tidak hanya menyusun gerak, tetapi juga merangkai seluruh unsur pertunjukan agar selaras dengan konsep tema dan pesan yang ingin disampaikan.</w:t>
      </w:r>
    </w:p>
    <w:p w14:paraId="049E2BB1"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 xml:space="preserve">Tahap terakhir adalah evaluasi, yang dilakukan secara berkesinambungan sepanjang proses penciptaan. Evaluasi dilakukan melalui diskusi dengan dosen pembimbing, penari, dan pemusik untuk menilai kesesuaian antara konsep, gerak, dan makna yang ingin disampaikan. Setiap sesi latihan direkam, kemudian dianalisis kembali untuk melihat bagian mana yang perlu diperbaiki atau dipertajam. Evaluasi juga mencakup uji coba lighting, musik, dan properti di panggung untuk memastikan keselarasan teknis dan estetis. Melalui evaluasi, pengkarya dapat menyempurnakan detail-detail kecil yang mungkin terlewat pada tahap eksplorasi dan pembentukan, sehingga karya yang dihasilkan tidak hanya estetis tetapi juga komunikatif terhadap penonton. Dengan metode ini, </w:t>
      </w:r>
      <w:r w:rsidRPr="00595097">
        <w:rPr>
          <w:rFonts w:ascii="Candara" w:hAnsi="Candara"/>
          <w:i/>
          <w:iCs/>
          <w:noProof/>
          <w:lang w:val="en-ID"/>
        </w:rPr>
        <w:t>Sepi</w:t>
      </w:r>
      <w:r w:rsidRPr="00595097">
        <w:rPr>
          <w:rFonts w:ascii="Candara" w:hAnsi="Candara"/>
          <w:noProof/>
          <w:lang w:val="en-ID"/>
        </w:rPr>
        <w:t xml:space="preserve"> berhasil diwujudkan sebagai karya tari dramatik yang tidak hanya menghadirkan keindahan gerak, tetapi juga memuat pesan sosial yang kuat.</w:t>
      </w:r>
    </w:p>
    <w:p w14:paraId="1FAD95EE" w14:textId="6AD7344A" w:rsidR="00845AEA" w:rsidRPr="00CB21FE" w:rsidRDefault="005B795D" w:rsidP="00B21502">
      <w:pPr>
        <w:pStyle w:val="Sistematika"/>
        <w:rPr>
          <w:rFonts w:ascii="Candara" w:hAnsi="Candara"/>
          <w:noProof/>
          <w:sz w:val="28"/>
          <w:szCs w:val="28"/>
          <w:lang w:val="id-ID"/>
        </w:rPr>
      </w:pPr>
      <w:r w:rsidRPr="00CB21FE">
        <w:rPr>
          <w:rFonts w:ascii="Candara" w:hAnsi="Candara"/>
          <w:noProof/>
          <w:sz w:val="28"/>
          <w:szCs w:val="28"/>
          <w:lang w:val="id-ID"/>
        </w:rPr>
        <w:t>Hasil dan Pembahasan</w:t>
      </w:r>
    </w:p>
    <w:p w14:paraId="2D29BEDA" w14:textId="6AF3DD65" w:rsidR="00F24ED1" w:rsidRPr="00F24ED1" w:rsidRDefault="00F24ED1" w:rsidP="00F24ED1">
      <w:pPr>
        <w:pStyle w:val="kontenutama"/>
        <w:ind w:firstLine="0"/>
        <w:rPr>
          <w:rFonts w:ascii="Candara" w:hAnsi="Candara"/>
          <w:b/>
          <w:bCs w:val="0"/>
          <w:noProof/>
          <w:lang w:val="id-ID"/>
        </w:rPr>
      </w:pPr>
      <w:r w:rsidRPr="00F24ED1">
        <w:rPr>
          <w:rFonts w:ascii="Candara" w:hAnsi="Candara"/>
          <w:b/>
          <w:bCs w:val="0"/>
          <w:noProof/>
        </w:rPr>
        <w:t>Struktur Dramatik dan Alur Naratif</w:t>
      </w:r>
    </w:p>
    <w:p w14:paraId="53BB20A7" w14:textId="4B12F4B8" w:rsidR="00F24ED1" w:rsidRPr="00F24ED1" w:rsidRDefault="00745285" w:rsidP="00F24ED1">
      <w:pPr>
        <w:pStyle w:val="kontenutama"/>
        <w:rPr>
          <w:rFonts w:ascii="Candara" w:hAnsi="Candara"/>
          <w:noProof/>
          <w:lang w:val="en-ID"/>
        </w:rPr>
      </w:pPr>
      <w:r w:rsidRPr="00745285">
        <w:rPr>
          <w:rFonts w:ascii="Candara" w:hAnsi="Candara"/>
          <w:noProof/>
        </w:rPr>
        <w:t>Bagian pertama Tari Sepi menggambarkan kesepian mendalam yang dialami remaja yang merasa terasing dari lingkungan sosialnya. Adegan ini dibuka dengan satu penari tunggal yang berdiri di tengah panggung dengan gerakan lambat dan repetitif. Pola geraknya minim kontak mata dan interaksi dengan ruang, menegaskan isolasi emosional yang dialaminya. Cahaya panggung dibuat redup dengan dominasi general light sehingga menciptakan suasana hampa dan dingin. Gerak lambat dengan ritme pernafasan yang tertahan diolah menjadi metafora tentang keterasingan batin, di mana penari tampak seperti individu yang kehilangan arah dan identitas sosial</w:t>
      </w:r>
      <w:r w:rsidR="00F24ED1" w:rsidRPr="00745285">
        <w:rPr>
          <w:rFonts w:ascii="Candara" w:hAnsi="Candara"/>
          <w:noProof/>
        </w:rPr>
        <w:t>.</w:t>
      </w:r>
    </w:p>
    <w:p w14:paraId="6C2FC9EE" w14:textId="47A637F8" w:rsidR="007931AC" w:rsidRPr="00A03025" w:rsidRDefault="00F24ED1" w:rsidP="00745285">
      <w:pPr>
        <w:pStyle w:val="kontenutama"/>
        <w:spacing w:after="0"/>
        <w:ind w:firstLine="0"/>
        <w:jc w:val="center"/>
        <w:rPr>
          <w:rFonts w:ascii="Candara" w:hAnsi="Candara"/>
          <w:noProof/>
          <w:sz w:val="22"/>
          <w:szCs w:val="28"/>
          <w:lang w:val="id-ID"/>
        </w:rPr>
      </w:pPr>
      <w:r>
        <w:rPr>
          <w:rFonts w:ascii="Times New Roman" w:hAnsi="Times New Roman" w:cs="Times New Roman"/>
          <w:noProof/>
          <w:sz w:val="21"/>
          <w:szCs w:val="21"/>
        </w:rPr>
        <w:drawing>
          <wp:inline distT="0" distB="0" distL="0" distR="0" wp14:anchorId="4EBDFB8F" wp14:editId="086774E7">
            <wp:extent cx="4019550" cy="2533650"/>
            <wp:effectExtent l="0" t="0" r="0" b="0"/>
            <wp:docPr id="946238479" name="Picture 11" descr="A person holding a clot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238479" name="Picture 11" descr="A person holding a cloth&#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4019953" cy="2533904"/>
                    </a:xfrm>
                    <a:prstGeom prst="rect">
                      <a:avLst/>
                    </a:prstGeom>
                  </pic:spPr>
                </pic:pic>
              </a:graphicData>
            </a:graphic>
          </wp:inline>
        </w:drawing>
      </w:r>
    </w:p>
    <w:p w14:paraId="0CA0D8A4" w14:textId="6435A88D" w:rsidR="00F24ED1" w:rsidRPr="00F24ED1" w:rsidRDefault="00F24ED1" w:rsidP="00745285">
      <w:pPr>
        <w:pStyle w:val="kontenutama"/>
        <w:spacing w:after="0"/>
        <w:ind w:firstLine="0"/>
        <w:jc w:val="center"/>
        <w:rPr>
          <w:rFonts w:ascii="Candara" w:hAnsi="Candara"/>
          <w:b/>
          <w:noProof/>
          <w:sz w:val="22"/>
          <w:szCs w:val="28"/>
        </w:rPr>
      </w:pPr>
      <w:r w:rsidRPr="00F24ED1">
        <w:rPr>
          <w:rFonts w:ascii="Candara" w:hAnsi="Candara"/>
          <w:b/>
          <w:noProof/>
          <w:sz w:val="22"/>
          <w:szCs w:val="28"/>
        </w:rPr>
        <w:t xml:space="preserve">Gambar 1. </w:t>
      </w:r>
      <w:r w:rsidRPr="00F24ED1">
        <w:rPr>
          <w:rFonts w:ascii="Candara" w:hAnsi="Candara"/>
          <w:bCs w:val="0"/>
          <w:noProof/>
          <w:sz w:val="22"/>
          <w:szCs w:val="28"/>
        </w:rPr>
        <w:t>Penari tunggal mengekspresikan kesepian</w:t>
      </w:r>
    </w:p>
    <w:p w14:paraId="2A58C446" w14:textId="6E483C13" w:rsidR="007931AC" w:rsidRPr="00A03025" w:rsidRDefault="00F24ED1" w:rsidP="00745285">
      <w:pPr>
        <w:pStyle w:val="kontenutama"/>
        <w:spacing w:after="0"/>
        <w:ind w:firstLine="0"/>
        <w:jc w:val="center"/>
        <w:rPr>
          <w:rFonts w:ascii="Candara" w:hAnsi="Candara"/>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0EA18671" w14:textId="77777777" w:rsidR="007931AC" w:rsidRPr="00CB21FE" w:rsidRDefault="007931AC" w:rsidP="00CB21FE">
      <w:pPr>
        <w:pStyle w:val="kontenutama"/>
        <w:rPr>
          <w:rFonts w:ascii="Candara" w:hAnsi="Candara"/>
          <w:noProof/>
        </w:rPr>
      </w:pPr>
    </w:p>
    <w:p w14:paraId="14FF10F7" w14:textId="38F14E51" w:rsidR="00F24ED1" w:rsidRDefault="00745285" w:rsidP="00A03025">
      <w:pPr>
        <w:pStyle w:val="kontenutama"/>
        <w:rPr>
          <w:rFonts w:ascii="Candara" w:hAnsi="Candara"/>
          <w:noProof/>
        </w:rPr>
      </w:pPr>
      <w:r w:rsidRPr="00745285">
        <w:rPr>
          <w:rFonts w:ascii="Candara" w:hAnsi="Candara"/>
          <w:noProof/>
        </w:rPr>
        <w:lastRenderedPageBreak/>
        <w:t>Pada gambar ini terlihat satu penari berada di posisi sentral, menghadap ke arah samping dengan gerak minimalis yang diulang. Gerakan ini memvisualisasikan keadaan batin yang stagnan, seolah ia terjebak dalam ruang mental yang sempit. Properti diletakkan dengan pola acak namun terkontrol, memberikan kesan bahwa batas-batas sosial sudah ada namun belum sepenuhnya dirasakan. Pencahayaan lembut dan busana putih mempertegas suasana sunyi, memberi ruang bagi penonton untuk merasakan empati atas keterasingan emosional tokoh. Bagian ini juga menunjukkan bagaimana keheningan justru dapat membangun ketegangan emosional, mempersiapkan penonton pada bagian berikutnya yang lebih dinamis</w:t>
      </w:r>
      <w:r w:rsidR="00F24ED1" w:rsidRPr="00F24ED1">
        <w:rPr>
          <w:rFonts w:ascii="Candara" w:hAnsi="Candara"/>
          <w:noProof/>
        </w:rPr>
        <w:t>.</w:t>
      </w:r>
    </w:p>
    <w:p w14:paraId="347953DC" w14:textId="77777777" w:rsidR="00745285" w:rsidRDefault="00745285" w:rsidP="00A03025">
      <w:pPr>
        <w:pStyle w:val="kontenutama"/>
        <w:rPr>
          <w:rFonts w:ascii="Candara" w:hAnsi="Candara"/>
          <w:noProof/>
        </w:rPr>
      </w:pPr>
    </w:p>
    <w:p w14:paraId="019DD263" w14:textId="4A163F25" w:rsidR="00D242FC" w:rsidRDefault="00D242FC" w:rsidP="00D242FC">
      <w:pPr>
        <w:pStyle w:val="kontenutama"/>
        <w:ind w:firstLine="0"/>
        <w:jc w:val="center"/>
        <w:rPr>
          <w:rFonts w:ascii="Candara" w:hAnsi="Candara"/>
          <w:noProof/>
        </w:rPr>
      </w:pPr>
      <w:r>
        <w:rPr>
          <w:rFonts w:ascii="Times New Roman" w:hAnsi="Times New Roman" w:cs="Times New Roman"/>
          <w:noProof/>
          <w:szCs w:val="24"/>
          <w:lang w:val="en-ID"/>
        </w:rPr>
        <w:drawing>
          <wp:inline distT="0" distB="0" distL="0" distR="0" wp14:anchorId="5281432F" wp14:editId="582DB06F">
            <wp:extent cx="3981450" cy="2609850"/>
            <wp:effectExtent l="0" t="0" r="0" b="0"/>
            <wp:docPr id="243478026" name="Picture 21" descr="A group of girls dancing on s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478026" name="Picture 21" descr="A group of girls dancing on stage&#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3981831" cy="2610100"/>
                    </a:xfrm>
                    <a:prstGeom prst="rect">
                      <a:avLst/>
                    </a:prstGeom>
                  </pic:spPr>
                </pic:pic>
              </a:graphicData>
            </a:graphic>
          </wp:inline>
        </w:drawing>
      </w:r>
    </w:p>
    <w:p w14:paraId="7EBEA302" w14:textId="77777777" w:rsidR="00D242FC" w:rsidRDefault="00D242FC" w:rsidP="00D242FC">
      <w:pPr>
        <w:pStyle w:val="kontenutama"/>
        <w:spacing w:after="0"/>
        <w:jc w:val="center"/>
        <w:rPr>
          <w:rFonts w:ascii="Candara" w:hAnsi="Candara"/>
          <w:bCs w:val="0"/>
          <w:noProof/>
          <w:sz w:val="22"/>
          <w:szCs w:val="28"/>
        </w:rPr>
      </w:pPr>
      <w:r w:rsidRPr="00F24ED1">
        <w:rPr>
          <w:rFonts w:ascii="Candara" w:hAnsi="Candara"/>
          <w:b/>
          <w:noProof/>
          <w:sz w:val="22"/>
          <w:szCs w:val="28"/>
        </w:rPr>
        <w:t xml:space="preserve">Gambar </w:t>
      </w:r>
      <w:r>
        <w:rPr>
          <w:rFonts w:ascii="Candara" w:hAnsi="Candara"/>
          <w:b/>
          <w:noProof/>
          <w:sz w:val="22"/>
          <w:szCs w:val="28"/>
        </w:rPr>
        <w:t>2</w:t>
      </w:r>
      <w:r w:rsidRPr="00F24ED1">
        <w:rPr>
          <w:rFonts w:ascii="Candara" w:hAnsi="Candara"/>
          <w:b/>
          <w:noProof/>
          <w:sz w:val="22"/>
          <w:szCs w:val="28"/>
        </w:rPr>
        <w:t xml:space="preserve">. </w:t>
      </w:r>
      <w:r w:rsidRPr="00D242FC">
        <w:rPr>
          <w:rFonts w:ascii="Candara" w:hAnsi="Candara"/>
          <w:bCs w:val="0"/>
          <w:noProof/>
          <w:sz w:val="22"/>
          <w:szCs w:val="28"/>
        </w:rPr>
        <w:t>Gerak rampak sebagai simbol lingkungan pergaulan bebas</w:t>
      </w:r>
      <w:r w:rsidRPr="00D242FC">
        <w:rPr>
          <w:rFonts w:ascii="Candara" w:hAnsi="Candara"/>
          <w:bCs w:val="0"/>
          <w:noProof/>
          <w:sz w:val="22"/>
          <w:szCs w:val="28"/>
        </w:rPr>
        <w:t xml:space="preserve"> </w:t>
      </w:r>
    </w:p>
    <w:p w14:paraId="32FB42E3" w14:textId="516DDCDB" w:rsidR="00D242FC" w:rsidRPr="00A03025" w:rsidRDefault="00D242FC" w:rsidP="00D242FC">
      <w:pPr>
        <w:pStyle w:val="kontenutama"/>
        <w:spacing w:after="0"/>
        <w:jc w:val="center"/>
        <w:rPr>
          <w:rFonts w:ascii="Candara" w:hAnsi="Candara"/>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526276C6" w14:textId="77777777" w:rsidR="00D242FC" w:rsidRDefault="00D242FC" w:rsidP="00D242FC">
      <w:pPr>
        <w:pStyle w:val="kontenutama"/>
        <w:ind w:firstLine="0"/>
        <w:jc w:val="center"/>
        <w:rPr>
          <w:rFonts w:ascii="Candara" w:hAnsi="Candara"/>
          <w:noProof/>
        </w:rPr>
      </w:pPr>
    </w:p>
    <w:p w14:paraId="7D8E8EFB" w14:textId="77777777" w:rsidR="00745285" w:rsidRDefault="00745285" w:rsidP="00A03025">
      <w:pPr>
        <w:pStyle w:val="kontenutama"/>
        <w:rPr>
          <w:rFonts w:ascii="Candara" w:hAnsi="Candara"/>
          <w:noProof/>
        </w:rPr>
      </w:pPr>
      <w:r w:rsidRPr="00745285">
        <w:rPr>
          <w:rFonts w:ascii="Candara" w:hAnsi="Candara"/>
          <w:noProof/>
        </w:rPr>
        <w:t xml:space="preserve">Berlanjut ke bagian kedua, adegan menampilkan keterjerumusan ke pergaulan bebas. Penari tambahan masuk ke panggung dengan gerakan lebih dinamis, rampak, dan intens. Pola lantai melingkar dibentuk untuk menandakan jeratan sosial yang sulit dilepaskan. Gerak patah-patah, hentakan cepat, dan penggunaan ruang yang lebih luas menciptakan kontras emosional dengan adegan pertama. Musik </w:t>
      </w:r>
      <w:r w:rsidRPr="00745285">
        <w:rPr>
          <w:rFonts w:ascii="Candara" w:hAnsi="Candara"/>
          <w:i/>
          <w:iCs/>
          <w:noProof/>
        </w:rPr>
        <w:t>techno live</w:t>
      </w:r>
      <w:r w:rsidRPr="00745285">
        <w:rPr>
          <w:rFonts w:ascii="Candara" w:hAnsi="Candara"/>
          <w:noProof/>
        </w:rPr>
        <w:t xml:space="preserve"> mulai dimainkan dengan tempo meningkat, menambah kesan kegembiraan semu yang sering menjadi ciri lingkungan pergaulan bebas.</w:t>
      </w:r>
    </w:p>
    <w:p w14:paraId="2F846A1F" w14:textId="05E7E767" w:rsidR="00745285" w:rsidRDefault="00745285" w:rsidP="00A03025">
      <w:pPr>
        <w:pStyle w:val="kontenutama"/>
        <w:rPr>
          <w:rFonts w:ascii="Candara" w:hAnsi="Candara"/>
          <w:noProof/>
        </w:rPr>
      </w:pPr>
      <w:r w:rsidRPr="00745285">
        <w:rPr>
          <w:rFonts w:ascii="Candara" w:hAnsi="Candara"/>
          <w:noProof/>
        </w:rPr>
        <w:t xml:space="preserve">Gambar ini menunjukkan lima penari bergerak dalam pola lingkaran yang saling menjerat. Properti kayu mulai dimanfaatkan sebagai pembatas ruang sosial, membentuk ruang yang menekan individu di dalamnya. Ekspresi penari tampak lebih liar dan ekspresif, seolah menampilkan sisi euforia yang sesaat namun destruktif. Warna burgundy pada busana mulai tampak dominan, melambangkan agresivitas emosional yang muncul akibat keterlibatan dalam lingkungan negatif. Cahaya mulai diarahkan dengan </w:t>
      </w:r>
      <w:r w:rsidRPr="00745285">
        <w:rPr>
          <w:rFonts w:ascii="Candara" w:hAnsi="Candara"/>
          <w:i/>
          <w:iCs/>
          <w:noProof/>
        </w:rPr>
        <w:t>spotlight</w:t>
      </w:r>
      <w:r w:rsidRPr="00745285">
        <w:rPr>
          <w:rFonts w:ascii="Candara" w:hAnsi="Candara"/>
          <w:noProof/>
        </w:rPr>
        <w:t xml:space="preserve"> untuk menegaskan ketegangan antar tokoh, menciptakan suasana yang kontras dengan adegan pertama yang hening. Penonton dapat merasakan transisi emosional yang tajam, dari keterasingan menuju kegembiraan semu yang justru menjerat</w:t>
      </w:r>
      <w:r>
        <w:rPr>
          <w:rFonts w:ascii="Candara" w:hAnsi="Candara"/>
          <w:noProof/>
        </w:rPr>
        <w:t>.</w:t>
      </w:r>
    </w:p>
    <w:p w14:paraId="55DBBBCA" w14:textId="16668EF4" w:rsidR="00745285" w:rsidRDefault="00745285" w:rsidP="00A03025">
      <w:pPr>
        <w:pStyle w:val="kontenutama"/>
        <w:rPr>
          <w:rFonts w:ascii="Candara" w:hAnsi="Candara"/>
          <w:noProof/>
        </w:rPr>
      </w:pPr>
      <w:r w:rsidRPr="00745285">
        <w:rPr>
          <w:rFonts w:ascii="Candara" w:hAnsi="Candara"/>
          <w:noProof/>
        </w:rPr>
        <w:lastRenderedPageBreak/>
        <w:t>Bagian ketiga menghadirkan katarsis, yaitu kesadaran diri seorang remaja untuk keluar dari lingkungan negatif. Adegan ini dibuka dengan satu penari yang berlari menembus ruang, simbol perlawanan terhadap jeratan sosial. Properti yang sebelumnya membentuk lingkaran diubah menjadi ruang sempit, menandakan usaha terakhir lingkungan negatif untuk menahan tokoh agar tetap terjerat. Namun, pada akhir adegan, penari berhasil keluar dari lingkaran properti, meninggalkan ruang sempit menuju ruang terbuka, simbol kebebasan dan kesadaran diri.</w:t>
      </w:r>
    </w:p>
    <w:p w14:paraId="748981BC" w14:textId="04EB2B7F" w:rsidR="00D242FC" w:rsidRDefault="00D242FC" w:rsidP="00D242FC">
      <w:pPr>
        <w:pStyle w:val="kontenutama"/>
        <w:ind w:firstLine="0"/>
        <w:jc w:val="center"/>
        <w:rPr>
          <w:rFonts w:ascii="Candara" w:hAnsi="Candara"/>
          <w:noProof/>
        </w:rPr>
      </w:pPr>
      <w:r>
        <w:rPr>
          <w:rFonts w:ascii="Times New Roman" w:hAnsi="Times New Roman" w:cs="Times New Roman"/>
          <w:noProof/>
          <w:szCs w:val="24"/>
          <w:lang w:val="en-ID"/>
        </w:rPr>
        <w:drawing>
          <wp:inline distT="0" distB="0" distL="0" distR="0" wp14:anchorId="4CF05225" wp14:editId="5765DE7F">
            <wp:extent cx="3960000" cy="2880000"/>
            <wp:effectExtent l="0" t="0" r="2540" b="0"/>
            <wp:docPr id="1691926673" name="Picture 22" descr="A group of women dancing on a s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926673" name="Picture 22" descr="A group of women dancing on a stage&#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960000" cy="2880000"/>
                    </a:xfrm>
                    <a:prstGeom prst="rect">
                      <a:avLst/>
                    </a:prstGeom>
                  </pic:spPr>
                </pic:pic>
              </a:graphicData>
            </a:graphic>
          </wp:inline>
        </w:drawing>
      </w:r>
    </w:p>
    <w:p w14:paraId="48D442ED" w14:textId="242C9092" w:rsidR="00D242FC" w:rsidRDefault="00D242FC" w:rsidP="00D242FC">
      <w:pPr>
        <w:pStyle w:val="kontenutama"/>
        <w:spacing w:after="0"/>
        <w:jc w:val="center"/>
        <w:rPr>
          <w:rFonts w:ascii="Candara" w:hAnsi="Candara"/>
          <w:bCs w:val="0"/>
          <w:noProof/>
          <w:sz w:val="22"/>
          <w:szCs w:val="28"/>
        </w:rPr>
      </w:pPr>
      <w:r w:rsidRPr="00F24ED1">
        <w:rPr>
          <w:rFonts w:ascii="Candara" w:hAnsi="Candara"/>
          <w:b/>
          <w:noProof/>
          <w:sz w:val="22"/>
          <w:szCs w:val="28"/>
        </w:rPr>
        <w:t xml:space="preserve">Gambar </w:t>
      </w:r>
      <w:r w:rsidR="00595097">
        <w:rPr>
          <w:rFonts w:ascii="Candara" w:hAnsi="Candara"/>
          <w:b/>
          <w:noProof/>
          <w:sz w:val="22"/>
          <w:szCs w:val="28"/>
        </w:rPr>
        <w:t>3</w:t>
      </w:r>
      <w:r w:rsidRPr="00F24ED1">
        <w:rPr>
          <w:rFonts w:ascii="Candara" w:hAnsi="Candara"/>
          <w:b/>
          <w:noProof/>
          <w:sz w:val="22"/>
          <w:szCs w:val="28"/>
        </w:rPr>
        <w:t xml:space="preserve">. </w:t>
      </w:r>
      <w:r w:rsidRPr="00D242FC">
        <w:rPr>
          <w:rFonts w:ascii="Candara" w:hAnsi="Candara"/>
          <w:bCs w:val="0"/>
          <w:noProof/>
          <w:sz w:val="22"/>
          <w:szCs w:val="28"/>
        </w:rPr>
        <w:t>Penari keluar dari lingkaran properti sebagai simbol kesadaran diri</w:t>
      </w:r>
    </w:p>
    <w:p w14:paraId="12185624" w14:textId="77777777" w:rsidR="00D242FC" w:rsidRPr="00A03025" w:rsidRDefault="00D242FC" w:rsidP="00D242FC">
      <w:pPr>
        <w:pStyle w:val="kontenutama"/>
        <w:spacing w:after="0"/>
        <w:jc w:val="center"/>
        <w:rPr>
          <w:rFonts w:ascii="Candara" w:hAnsi="Candara"/>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7DA89E77" w14:textId="77777777" w:rsidR="00D242FC" w:rsidRDefault="00D242FC" w:rsidP="00D242FC">
      <w:pPr>
        <w:pStyle w:val="kontenutama"/>
        <w:ind w:firstLine="0"/>
        <w:jc w:val="center"/>
        <w:rPr>
          <w:rFonts w:ascii="Candara" w:hAnsi="Candara"/>
          <w:noProof/>
        </w:rPr>
      </w:pPr>
    </w:p>
    <w:p w14:paraId="6F18FE26" w14:textId="237BEBE4" w:rsidR="00A03025" w:rsidRDefault="00745285" w:rsidP="00A03025">
      <w:pPr>
        <w:pStyle w:val="kontenutama"/>
        <w:rPr>
          <w:rFonts w:ascii="Candara" w:hAnsi="Candara"/>
          <w:noProof/>
          <w:lang w:val="en-ID"/>
        </w:rPr>
      </w:pPr>
      <w:r w:rsidRPr="00745285">
        <w:rPr>
          <w:rFonts w:ascii="Candara" w:hAnsi="Candara"/>
          <w:noProof/>
        </w:rPr>
        <w:t xml:space="preserve">Pada gambar ini terlihat satu penari bergerak cepat ke arah depan panggung, meninggalkan properti kayu dan kain putih yang membentuk ruang sempit. Gerakan yang digunakan bersifat mengalir, menggabungkan </w:t>
      </w:r>
      <w:r w:rsidRPr="00745285">
        <w:rPr>
          <w:rFonts w:ascii="Candara" w:hAnsi="Candara"/>
          <w:i/>
          <w:iCs/>
          <w:noProof/>
        </w:rPr>
        <w:t>fall &amp; recovery</w:t>
      </w:r>
      <w:r w:rsidRPr="00745285">
        <w:rPr>
          <w:rFonts w:ascii="Candara" w:hAnsi="Candara"/>
          <w:noProof/>
        </w:rPr>
        <w:t xml:space="preserve"> untuk menegaskan perjuangan batin yang tidak mudah. Cahaya panggung difokuskan pada penari yang berhasil keluar, memberikan efek visual bahwa ada harapan di tengah kegelapan sosial. Konsep ini menegaskan bahwa meskipun lingkungan negatif menjerat, kesadaran diri tetap menjadi kunci untuk menemukan jalan keluar. Adegan ini menutup alur dramatik dengan nuansa harapan, memberikan pesan moral kuat kepada penonton.</w:t>
      </w:r>
    </w:p>
    <w:p w14:paraId="6C6DA86F" w14:textId="0BCACE7C" w:rsidR="00D242FC" w:rsidRPr="00A03025" w:rsidRDefault="00D242FC" w:rsidP="00D242FC">
      <w:pPr>
        <w:pStyle w:val="kontenutama"/>
        <w:ind w:firstLine="0"/>
        <w:rPr>
          <w:rFonts w:ascii="Candara" w:hAnsi="Candara"/>
          <w:b/>
          <w:bCs w:val="0"/>
          <w:noProof/>
          <w:lang w:val="en-ID"/>
        </w:rPr>
      </w:pPr>
      <w:r w:rsidRPr="00D242FC">
        <w:rPr>
          <w:rFonts w:ascii="Candara" w:hAnsi="Candara"/>
          <w:b/>
          <w:bCs w:val="0"/>
          <w:noProof/>
        </w:rPr>
        <w:t>Eksplorasi Gerak dan Estetika Tubuh</w:t>
      </w:r>
    </w:p>
    <w:p w14:paraId="513BAAD4" w14:textId="30A25049" w:rsidR="00D242FC" w:rsidRDefault="00745285" w:rsidP="00CB21FE">
      <w:pPr>
        <w:pStyle w:val="kontenutama"/>
        <w:rPr>
          <w:rFonts w:ascii="Candara" w:hAnsi="Candara"/>
          <w:noProof/>
        </w:rPr>
      </w:pPr>
      <w:r w:rsidRPr="00745285">
        <w:rPr>
          <w:rFonts w:ascii="Candara" w:hAnsi="Candara"/>
          <w:noProof/>
        </w:rPr>
        <w:t xml:space="preserve">Eksplorasi gerak dalam </w:t>
      </w:r>
      <w:r w:rsidRPr="00745285">
        <w:rPr>
          <w:rFonts w:ascii="Candara" w:hAnsi="Candara"/>
          <w:i/>
          <w:iCs/>
          <w:noProof/>
        </w:rPr>
        <w:t>Sepi</w:t>
      </w:r>
      <w:r w:rsidRPr="00745285">
        <w:rPr>
          <w:rFonts w:ascii="Candara" w:hAnsi="Candara"/>
          <w:noProof/>
        </w:rPr>
        <w:t xml:space="preserve"> berasal dari aktivitas sehari-hari remaja, seperti berjalan, duduk melamun, hingga berlari dalam ketakutan. Gerak-gerak ini kemudian distilasi dengan teknik tari kontemporer, seperti </w:t>
      </w:r>
      <w:r w:rsidRPr="00745285">
        <w:rPr>
          <w:rFonts w:ascii="Candara" w:hAnsi="Candara"/>
          <w:i/>
          <w:iCs/>
          <w:noProof/>
        </w:rPr>
        <w:t>rolling</w:t>
      </w:r>
      <w:r w:rsidRPr="00745285">
        <w:rPr>
          <w:rFonts w:ascii="Candara" w:hAnsi="Candara"/>
          <w:noProof/>
        </w:rPr>
        <w:t xml:space="preserve">, </w:t>
      </w:r>
      <w:r w:rsidRPr="00745285">
        <w:rPr>
          <w:rFonts w:ascii="Candara" w:hAnsi="Candara"/>
          <w:i/>
          <w:iCs/>
          <w:noProof/>
        </w:rPr>
        <w:t>suspension</w:t>
      </w:r>
      <w:r w:rsidRPr="00745285">
        <w:rPr>
          <w:rFonts w:ascii="Candara" w:hAnsi="Candara"/>
          <w:noProof/>
        </w:rPr>
        <w:t xml:space="preserve">, </w:t>
      </w:r>
      <w:r w:rsidRPr="00745285">
        <w:rPr>
          <w:rFonts w:ascii="Candara" w:hAnsi="Candara"/>
          <w:i/>
          <w:iCs/>
          <w:noProof/>
        </w:rPr>
        <w:t>fall</w:t>
      </w:r>
      <w:r w:rsidRPr="00745285">
        <w:rPr>
          <w:rFonts w:ascii="Candara" w:hAnsi="Candara"/>
          <w:noProof/>
        </w:rPr>
        <w:t xml:space="preserve">, dan </w:t>
      </w:r>
      <w:r w:rsidRPr="00745285">
        <w:rPr>
          <w:rFonts w:ascii="Candara" w:hAnsi="Candara"/>
          <w:i/>
          <w:iCs/>
          <w:noProof/>
        </w:rPr>
        <w:t>slow motion</w:t>
      </w:r>
      <w:r w:rsidRPr="00745285">
        <w:rPr>
          <w:rFonts w:ascii="Candara" w:hAnsi="Candara"/>
          <w:noProof/>
        </w:rPr>
        <w:t xml:space="preserve"> untuk memperkaya makna emosional. Proses eksplorasi dilakukan secara mendalam agar penari dapat merasakan pengalaman emosional tokoh sebelum mengekspresikannya di panggung.</w:t>
      </w:r>
    </w:p>
    <w:p w14:paraId="33009A18" w14:textId="48BB0A60" w:rsidR="007931AC" w:rsidRPr="00CB21FE" w:rsidRDefault="00D242FC" w:rsidP="00D242FC">
      <w:pPr>
        <w:pStyle w:val="kontenutama"/>
        <w:ind w:firstLine="0"/>
        <w:jc w:val="center"/>
        <w:rPr>
          <w:rFonts w:ascii="Candara" w:hAnsi="Candara"/>
          <w:noProof/>
        </w:rPr>
      </w:pPr>
      <w:r>
        <w:rPr>
          <w:noProof/>
        </w:rPr>
        <w:lastRenderedPageBreak/>
        <w:drawing>
          <wp:inline distT="0" distB="0" distL="0" distR="0" wp14:anchorId="4A89DABE" wp14:editId="2433BCE1">
            <wp:extent cx="3130550" cy="2091199"/>
            <wp:effectExtent l="0" t="0" r="0" b="4445"/>
            <wp:docPr id="232853463" name="Picture 232853463" descr="A group of people doing stretch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53463" name="Picture 232853463" descr="A group of people doing stretching exercises&#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148047" cy="2102887"/>
                    </a:xfrm>
                    <a:prstGeom prst="rect">
                      <a:avLst/>
                    </a:prstGeom>
                  </pic:spPr>
                </pic:pic>
              </a:graphicData>
            </a:graphic>
          </wp:inline>
        </w:drawing>
      </w:r>
    </w:p>
    <w:p w14:paraId="506CC79C" w14:textId="5087AEF8" w:rsidR="00D242FC" w:rsidRDefault="00D242FC" w:rsidP="00D242FC">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sidR="00595097">
        <w:rPr>
          <w:rFonts w:ascii="Candara" w:hAnsi="Candara"/>
          <w:b/>
          <w:noProof/>
          <w:sz w:val="22"/>
          <w:szCs w:val="28"/>
        </w:rPr>
        <w:t>4</w:t>
      </w:r>
      <w:r w:rsidRPr="00F24ED1">
        <w:rPr>
          <w:rFonts w:ascii="Candara" w:hAnsi="Candara"/>
          <w:b/>
          <w:noProof/>
          <w:sz w:val="22"/>
          <w:szCs w:val="28"/>
        </w:rPr>
        <w:t xml:space="preserve">. </w:t>
      </w:r>
      <w:r w:rsidRPr="00D242FC">
        <w:rPr>
          <w:rFonts w:ascii="Candara" w:hAnsi="Candara"/>
          <w:bCs w:val="0"/>
          <w:noProof/>
          <w:sz w:val="22"/>
          <w:szCs w:val="28"/>
        </w:rPr>
        <w:t>Eksplorasi gerak penari – merespons konsep kesepian</w:t>
      </w:r>
    </w:p>
    <w:p w14:paraId="78329338" w14:textId="77777777" w:rsidR="00D242FC" w:rsidRPr="00A03025" w:rsidRDefault="00D242FC" w:rsidP="00D242FC">
      <w:pPr>
        <w:pStyle w:val="kontenutama"/>
        <w:spacing w:after="0"/>
        <w:ind w:firstLine="0"/>
        <w:jc w:val="center"/>
        <w:rPr>
          <w:rFonts w:ascii="Candara" w:hAnsi="Candara"/>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4171DE45" w14:textId="77777777" w:rsidR="00187A1D" w:rsidRPr="00187A1D" w:rsidRDefault="00187A1D" w:rsidP="00187A1D">
      <w:pPr>
        <w:pStyle w:val="kontenutama"/>
        <w:spacing w:after="0"/>
        <w:ind w:firstLine="0"/>
        <w:jc w:val="center"/>
        <w:rPr>
          <w:rFonts w:ascii="Candara" w:hAnsi="Candara"/>
          <w:b/>
          <w:noProof/>
          <w:sz w:val="22"/>
          <w:szCs w:val="28"/>
          <w:lang w:val="id-ID"/>
        </w:rPr>
      </w:pPr>
    </w:p>
    <w:p w14:paraId="51FFF5A3" w14:textId="7B6CB6EA" w:rsidR="00E0400A" w:rsidRDefault="00745285" w:rsidP="00CB21FE">
      <w:pPr>
        <w:pStyle w:val="kontenutama"/>
        <w:rPr>
          <w:rFonts w:ascii="Candara" w:hAnsi="Candara"/>
          <w:noProof/>
        </w:rPr>
      </w:pPr>
      <w:r w:rsidRPr="00745285">
        <w:rPr>
          <w:rFonts w:ascii="Candara" w:hAnsi="Candara"/>
          <w:noProof/>
        </w:rPr>
        <w:t>Dalam gambar ini terlihat penari melakukan eksplorasi dengan gerak minimalis yang menekankan penggunaan ruang pribadi (</w:t>
      </w:r>
      <w:r w:rsidRPr="00745285">
        <w:rPr>
          <w:rFonts w:ascii="Candara" w:hAnsi="Candara"/>
          <w:i/>
          <w:iCs/>
          <w:noProof/>
        </w:rPr>
        <w:t>personal space</w:t>
      </w:r>
      <w:r w:rsidRPr="00745285">
        <w:rPr>
          <w:rFonts w:ascii="Candara" w:hAnsi="Candara"/>
          <w:noProof/>
        </w:rPr>
        <w:t>). Penari menundukkan kepala, menutup tubuh dengan tangan, dan perlahan bergerak ke arah lantai. Gerak ini mengekspresikan perasaan menutup diri dari dunia luar. Proses eksplorasi ini tidak hanya menghasilkan bentuk gerak, tetapi juga membantu penari memahami dimensi psikologis tokoh, sehingga gerakan yang ditampilkan lebih autentik dan menyentuh emosi penonton</w:t>
      </w:r>
      <w:r w:rsidR="00E0400A" w:rsidRPr="00E0400A">
        <w:rPr>
          <w:rFonts w:ascii="Candara" w:hAnsi="Candara"/>
          <w:noProof/>
        </w:rPr>
        <w:t>.</w:t>
      </w:r>
    </w:p>
    <w:p w14:paraId="44F782A4" w14:textId="665BB56D" w:rsidR="00745285" w:rsidRDefault="00745285" w:rsidP="00CB21FE">
      <w:pPr>
        <w:pStyle w:val="kontenutama"/>
        <w:rPr>
          <w:rFonts w:ascii="Candara" w:hAnsi="Candara"/>
          <w:noProof/>
        </w:rPr>
      </w:pPr>
      <w:r w:rsidRPr="00745285">
        <w:rPr>
          <w:rFonts w:ascii="Candara" w:hAnsi="Candara"/>
          <w:noProof/>
        </w:rPr>
        <w:t xml:space="preserve">Improvisasi juga menjadi bagian penting dalam proses penciptaan. Penari diberikan kebebasan untuk merespons musik </w:t>
      </w:r>
      <w:r w:rsidRPr="00745285">
        <w:rPr>
          <w:rFonts w:ascii="Candara" w:hAnsi="Candara"/>
          <w:i/>
          <w:iCs/>
          <w:noProof/>
        </w:rPr>
        <w:t>techno</w:t>
      </w:r>
      <w:r w:rsidRPr="00745285">
        <w:rPr>
          <w:rFonts w:ascii="Candara" w:hAnsi="Candara"/>
          <w:noProof/>
        </w:rPr>
        <w:t xml:space="preserve"> dan rangsangan emosional secara spontan. Improvisasi digunakan khususnya pada bagian keterjerumusan, untuk menciptakan kesan liar, tidak terkontrol, dan impulsif—karakteristik umum dari lingkungan pergaulan bebas.</w:t>
      </w:r>
    </w:p>
    <w:p w14:paraId="3A2EFDE6" w14:textId="37CF20EB" w:rsidR="00D242FC" w:rsidRDefault="00D242FC" w:rsidP="00D242FC">
      <w:pPr>
        <w:pStyle w:val="kontenutama"/>
        <w:ind w:firstLine="0"/>
        <w:jc w:val="center"/>
        <w:rPr>
          <w:rFonts w:ascii="Candara" w:hAnsi="Candara"/>
          <w:noProof/>
        </w:rPr>
      </w:pPr>
      <w:r>
        <w:rPr>
          <w:noProof/>
        </w:rPr>
        <w:drawing>
          <wp:inline distT="0" distB="0" distL="0" distR="0" wp14:anchorId="202EB256" wp14:editId="4F44C503">
            <wp:extent cx="3317605" cy="2216150"/>
            <wp:effectExtent l="0" t="0" r="0" b="0"/>
            <wp:docPr id="1241081521" name="Picture 1241081521"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1521" name="Picture 1241081521" descr="A group of people in a gym&#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3356292" cy="2241993"/>
                    </a:xfrm>
                    <a:prstGeom prst="rect">
                      <a:avLst/>
                    </a:prstGeom>
                  </pic:spPr>
                </pic:pic>
              </a:graphicData>
            </a:graphic>
          </wp:inline>
        </w:drawing>
      </w:r>
    </w:p>
    <w:p w14:paraId="709974C2" w14:textId="31DD37F4" w:rsidR="00D242FC" w:rsidRDefault="00D242FC" w:rsidP="00D242FC">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sidR="00595097">
        <w:rPr>
          <w:rFonts w:ascii="Candara" w:hAnsi="Candara"/>
          <w:b/>
          <w:noProof/>
          <w:sz w:val="22"/>
          <w:szCs w:val="28"/>
        </w:rPr>
        <w:t>5</w:t>
      </w:r>
      <w:r w:rsidRPr="00F24ED1">
        <w:rPr>
          <w:rFonts w:ascii="Candara" w:hAnsi="Candara"/>
          <w:b/>
          <w:noProof/>
          <w:sz w:val="22"/>
          <w:szCs w:val="28"/>
        </w:rPr>
        <w:t xml:space="preserve">. </w:t>
      </w:r>
      <w:r w:rsidRPr="00D242FC">
        <w:rPr>
          <w:rFonts w:ascii="Candara" w:hAnsi="Candara"/>
          <w:bCs w:val="0"/>
          <w:noProof/>
          <w:sz w:val="22"/>
          <w:szCs w:val="28"/>
        </w:rPr>
        <w:t>Improvisasi penari dalam tahap penciptaan</w:t>
      </w:r>
    </w:p>
    <w:p w14:paraId="4A211EC7" w14:textId="77777777" w:rsidR="00D242FC" w:rsidRDefault="00D242FC" w:rsidP="00D242FC">
      <w:pPr>
        <w:pStyle w:val="kontenutama"/>
        <w:spacing w:after="0"/>
        <w:ind w:firstLine="0"/>
        <w:jc w:val="center"/>
        <w:rPr>
          <w:rFonts w:ascii="Candara" w:hAnsi="Candara"/>
          <w:bCs w:val="0"/>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7F480049" w14:textId="77777777" w:rsidR="00745285" w:rsidRPr="00A03025" w:rsidRDefault="00745285" w:rsidP="00D242FC">
      <w:pPr>
        <w:pStyle w:val="kontenutama"/>
        <w:spacing w:after="0"/>
        <w:ind w:firstLine="0"/>
        <w:jc w:val="center"/>
        <w:rPr>
          <w:rFonts w:ascii="Candara" w:hAnsi="Candara"/>
          <w:noProof/>
          <w:sz w:val="22"/>
          <w:szCs w:val="28"/>
        </w:rPr>
      </w:pPr>
    </w:p>
    <w:p w14:paraId="16F4871D" w14:textId="28FDD599" w:rsidR="00745285" w:rsidRDefault="00745285" w:rsidP="00745285">
      <w:pPr>
        <w:pStyle w:val="kontenutama"/>
        <w:ind w:firstLine="0"/>
        <w:rPr>
          <w:rFonts w:ascii="Candara" w:hAnsi="Candara"/>
          <w:noProof/>
        </w:rPr>
      </w:pPr>
      <w:r>
        <w:rPr>
          <w:rFonts w:ascii="Candara" w:hAnsi="Candara"/>
          <w:noProof/>
        </w:rPr>
        <w:tab/>
      </w:r>
      <w:r w:rsidRPr="00745285">
        <w:rPr>
          <w:rFonts w:ascii="Candara" w:hAnsi="Candara"/>
          <w:noProof/>
        </w:rPr>
        <w:t xml:space="preserve">Gambar ini memperlihatkan penari yang bergerak bebas dengan ritme yang tidak beraturan, merespons beat musik </w:t>
      </w:r>
      <w:r w:rsidRPr="00745285">
        <w:rPr>
          <w:rFonts w:ascii="Candara" w:hAnsi="Candara"/>
          <w:i/>
          <w:iCs/>
          <w:noProof/>
        </w:rPr>
        <w:t>techno</w:t>
      </w:r>
      <w:r w:rsidRPr="00745285">
        <w:rPr>
          <w:rFonts w:ascii="Candara" w:hAnsi="Candara"/>
          <w:noProof/>
        </w:rPr>
        <w:t xml:space="preserve"> yang dimainkan. Ekspresi tubuh yang spontan menambah kesan realistis pada adegan, seolah penonton menyaksikan langsung euforia yang semu. Melalui improvisasi, penari juga menemukan gerak-gerak baru yang tidak terduga, memperkaya komposisi koreografi secara keseluruhan.</w:t>
      </w:r>
    </w:p>
    <w:p w14:paraId="0AA0F9C8" w14:textId="77777777" w:rsidR="00745285" w:rsidRPr="00745285" w:rsidRDefault="00745285" w:rsidP="00745285">
      <w:pPr>
        <w:pStyle w:val="kontenutama"/>
        <w:ind w:firstLine="0"/>
        <w:rPr>
          <w:rFonts w:ascii="Candara" w:hAnsi="Candara"/>
          <w:b/>
          <w:noProof/>
          <w:lang w:val="en-ID"/>
        </w:rPr>
      </w:pPr>
      <w:r w:rsidRPr="00745285">
        <w:rPr>
          <w:rFonts w:ascii="Candara" w:hAnsi="Candara"/>
          <w:b/>
          <w:noProof/>
          <w:lang w:val="en-ID"/>
        </w:rPr>
        <w:lastRenderedPageBreak/>
        <w:t>Musik, Tata Cahaya, dan Atmosfer Pertunjukan</w:t>
      </w:r>
    </w:p>
    <w:p w14:paraId="5C9B2540" w14:textId="77777777" w:rsidR="00745285" w:rsidRPr="00745285" w:rsidRDefault="00745285" w:rsidP="00745285">
      <w:pPr>
        <w:pStyle w:val="kontenutama"/>
        <w:rPr>
          <w:rFonts w:ascii="Candara" w:hAnsi="Candara"/>
          <w:noProof/>
          <w:lang w:val="en-ID"/>
        </w:rPr>
      </w:pPr>
      <w:r w:rsidRPr="00745285">
        <w:rPr>
          <w:rFonts w:ascii="Candara" w:hAnsi="Candara"/>
          <w:noProof/>
          <w:lang w:val="en-ID"/>
        </w:rPr>
        <w:t xml:space="preserve">Musik </w:t>
      </w:r>
      <w:r w:rsidRPr="00745285">
        <w:rPr>
          <w:rFonts w:ascii="Candara" w:hAnsi="Candara"/>
          <w:i/>
          <w:iCs/>
          <w:noProof/>
          <w:lang w:val="en-ID"/>
        </w:rPr>
        <w:t>techno live</w:t>
      </w:r>
      <w:r w:rsidRPr="00745285">
        <w:rPr>
          <w:rFonts w:ascii="Candara" w:hAnsi="Candara"/>
          <w:noProof/>
          <w:lang w:val="en-ID"/>
        </w:rPr>
        <w:t xml:space="preserve"> digunakan untuk menciptakan atmosfer modern dan urban yang lekat dengan budaya pergaulan bebas. Pola ritmis repetitif memberikan kesan hipnotik, mendukung tema jeratan sosial yang sulit dilepaskan. Musik ini juga berfungsi sebagai kontras dengan bagian pertama yang sunyi, menegaskan transisi emosional dalam narasi karya.</w:t>
      </w:r>
    </w:p>
    <w:p w14:paraId="473E9051" w14:textId="77777777" w:rsidR="00745285" w:rsidRPr="00CB21FE" w:rsidRDefault="00745285" w:rsidP="00745285">
      <w:pPr>
        <w:pStyle w:val="kontenutama"/>
        <w:ind w:firstLine="0"/>
        <w:rPr>
          <w:rFonts w:ascii="Candara" w:hAnsi="Candara"/>
          <w:noProof/>
          <w:lang w:val="id-ID"/>
        </w:rPr>
      </w:pPr>
    </w:p>
    <w:p w14:paraId="2DDAF6C4" w14:textId="15895220" w:rsidR="00CB21FE" w:rsidRPr="00CB21FE" w:rsidRDefault="00745285" w:rsidP="00187A1D">
      <w:pPr>
        <w:pStyle w:val="kontenutama"/>
        <w:spacing w:after="0"/>
        <w:ind w:firstLine="0"/>
        <w:jc w:val="center"/>
        <w:rPr>
          <w:rFonts w:ascii="Candara" w:hAnsi="Candara"/>
          <w:noProof/>
          <w:lang w:val="id-ID"/>
        </w:rPr>
      </w:pPr>
      <w:r>
        <w:rPr>
          <w:rFonts w:ascii="Times New Roman" w:hAnsi="Times New Roman" w:cs="Times New Roman"/>
          <w:noProof/>
          <w:color w:val="000000" w:themeColor="text1"/>
          <w:szCs w:val="24"/>
        </w:rPr>
        <w:drawing>
          <wp:inline distT="0" distB="0" distL="0" distR="0" wp14:anchorId="175CBD71" wp14:editId="3A308CA2">
            <wp:extent cx="2656478" cy="1695450"/>
            <wp:effectExtent l="0" t="0" r="0" b="0"/>
            <wp:docPr id="1302167117" name="Picture 1302167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67117" name="Picture 1302167117" descr="A screenshot of a computer&#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674240" cy="1706786"/>
                    </a:xfrm>
                    <a:prstGeom prst="rect">
                      <a:avLst/>
                    </a:prstGeom>
                  </pic:spPr>
                </pic:pic>
              </a:graphicData>
            </a:graphic>
          </wp:inline>
        </w:drawing>
      </w:r>
      <w:r>
        <w:rPr>
          <w:rFonts w:ascii="Candara" w:hAnsi="Candara"/>
          <w:noProof/>
          <w:lang w:val="id-ID"/>
        </w:rPr>
        <w:t xml:space="preserve"> </w:t>
      </w:r>
      <w:r>
        <w:rPr>
          <w:rFonts w:ascii="Times New Roman" w:hAnsi="Times New Roman" w:cs="Times New Roman"/>
          <w:noProof/>
          <w:color w:val="000000" w:themeColor="text1"/>
        </w:rPr>
        <w:drawing>
          <wp:inline distT="0" distB="0" distL="0" distR="0" wp14:anchorId="5020589C" wp14:editId="13173429">
            <wp:extent cx="2520287" cy="1683543"/>
            <wp:effectExtent l="0" t="0" r="0" b="0"/>
            <wp:docPr id="328464500" name="Picture 328464500"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64500" name="Picture 328464500" descr="A computer on a tabl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533271" cy="1692216"/>
                    </a:xfrm>
                    <a:prstGeom prst="rect">
                      <a:avLst/>
                    </a:prstGeom>
                  </pic:spPr>
                </pic:pic>
              </a:graphicData>
            </a:graphic>
          </wp:inline>
        </w:drawing>
      </w:r>
    </w:p>
    <w:p w14:paraId="16BAAE66" w14:textId="5D106846" w:rsidR="00745285" w:rsidRDefault="00745285" w:rsidP="00745285">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sidR="00595097">
        <w:rPr>
          <w:rFonts w:ascii="Candara" w:hAnsi="Candara"/>
          <w:b/>
          <w:noProof/>
          <w:sz w:val="22"/>
          <w:szCs w:val="28"/>
        </w:rPr>
        <w:t>6</w:t>
      </w:r>
      <w:r w:rsidRPr="00F24ED1">
        <w:rPr>
          <w:rFonts w:ascii="Candara" w:hAnsi="Candara"/>
          <w:b/>
          <w:noProof/>
          <w:sz w:val="22"/>
          <w:szCs w:val="28"/>
        </w:rPr>
        <w:t xml:space="preserve">. </w:t>
      </w:r>
      <w:r w:rsidRPr="00745285">
        <w:rPr>
          <w:rFonts w:ascii="Candara" w:hAnsi="Candara"/>
          <w:bCs w:val="0"/>
          <w:noProof/>
          <w:sz w:val="22"/>
          <w:szCs w:val="28"/>
        </w:rPr>
        <w:t>Peralatan digital audio dan sound effect untuk musik techno live</w:t>
      </w:r>
    </w:p>
    <w:p w14:paraId="12C13C93" w14:textId="77777777" w:rsidR="00745285" w:rsidRDefault="00745285" w:rsidP="00745285">
      <w:pPr>
        <w:pStyle w:val="kontenutama"/>
        <w:spacing w:after="0"/>
        <w:ind w:firstLine="0"/>
        <w:jc w:val="center"/>
        <w:rPr>
          <w:rFonts w:ascii="Candara" w:hAnsi="Candara"/>
          <w:bCs w:val="0"/>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1F91D91C" w14:textId="77777777" w:rsidR="00CB21FE" w:rsidRPr="00CB21FE" w:rsidRDefault="00CB21FE" w:rsidP="00CB21FE">
      <w:pPr>
        <w:pStyle w:val="kontenutama"/>
        <w:rPr>
          <w:rFonts w:ascii="Candara" w:hAnsi="Candara"/>
          <w:noProof/>
        </w:rPr>
      </w:pPr>
    </w:p>
    <w:p w14:paraId="1B686EB7" w14:textId="7273E029" w:rsidR="00E0400A" w:rsidRDefault="00745285" w:rsidP="00E0400A">
      <w:pPr>
        <w:pStyle w:val="kontenutama"/>
        <w:spacing w:after="0"/>
        <w:rPr>
          <w:rFonts w:ascii="Candara" w:hAnsi="Candara"/>
          <w:noProof/>
        </w:rPr>
      </w:pPr>
      <w:r w:rsidRPr="00745285">
        <w:rPr>
          <w:rFonts w:ascii="Candara" w:hAnsi="Candara"/>
          <w:noProof/>
        </w:rPr>
        <w:t>Pada gambar terlihat laptop yang menjalankan Digital Audio Workstation (FL Studio 21), sound card, dan efek suara yang digunakan untuk memproses musik digital. Penggunaan teknologi ini mendukung konsep urban dan menunjukkan bahwa karya tari kontemporer dapat mengintegrasikan elemen multimedia untuk memperkuat pesan artistik.</w:t>
      </w:r>
    </w:p>
    <w:p w14:paraId="54EA76CF" w14:textId="0DDF0FE1" w:rsidR="00745285" w:rsidRDefault="00745285" w:rsidP="00E0400A">
      <w:pPr>
        <w:pStyle w:val="kontenutama"/>
        <w:spacing w:after="0"/>
        <w:rPr>
          <w:rFonts w:ascii="Candara" w:hAnsi="Candara"/>
          <w:noProof/>
        </w:rPr>
      </w:pPr>
      <w:r w:rsidRPr="00745285">
        <w:rPr>
          <w:rFonts w:ascii="Candara" w:hAnsi="Candara"/>
          <w:noProof/>
        </w:rPr>
        <w:t xml:space="preserve">Tata cahaya memainkan peran penting dalam membangun suasana emosional di setiap bagian. Bagian kesepian menggunakan cahaya redup dan statis, bagian keterjerumusan menggunakan </w:t>
      </w:r>
      <w:r w:rsidRPr="00745285">
        <w:rPr>
          <w:rFonts w:ascii="Candara" w:hAnsi="Candara"/>
          <w:i/>
          <w:iCs/>
          <w:noProof/>
        </w:rPr>
        <w:t>par light</w:t>
      </w:r>
      <w:r w:rsidRPr="00745285">
        <w:rPr>
          <w:rFonts w:ascii="Candara" w:hAnsi="Candara"/>
          <w:noProof/>
        </w:rPr>
        <w:t xml:space="preserve"> dan </w:t>
      </w:r>
      <w:r w:rsidRPr="00745285">
        <w:rPr>
          <w:rFonts w:ascii="Candara" w:hAnsi="Candara"/>
          <w:i/>
          <w:iCs/>
          <w:noProof/>
        </w:rPr>
        <w:t>spotlight</w:t>
      </w:r>
      <w:r w:rsidRPr="00745285">
        <w:rPr>
          <w:rFonts w:ascii="Candara" w:hAnsi="Candara"/>
          <w:noProof/>
        </w:rPr>
        <w:t xml:space="preserve"> yang dinamis, sedangkan bagian katarsis menggunakan cahaya fokus yang menyoroti penari utama.</w:t>
      </w:r>
    </w:p>
    <w:p w14:paraId="69D5A6E3" w14:textId="7CAEE80F" w:rsidR="00745285" w:rsidRDefault="00745285" w:rsidP="00745285">
      <w:pPr>
        <w:pStyle w:val="kontenutama"/>
        <w:spacing w:after="0"/>
        <w:ind w:firstLine="0"/>
        <w:jc w:val="center"/>
        <w:rPr>
          <w:rFonts w:ascii="Candara" w:hAnsi="Candara"/>
          <w:noProof/>
          <w:lang w:val="id-ID"/>
        </w:rPr>
      </w:pPr>
      <w:r>
        <w:rPr>
          <w:rFonts w:ascii="Times New Roman" w:eastAsia="Book Antiqua" w:hAnsi="Times New Roman" w:cs="Times New Roman"/>
          <w:bCs w:val="0"/>
          <w:noProof/>
          <w:szCs w:val="24"/>
          <w:lang w:val="id-ID"/>
        </w:rPr>
        <w:drawing>
          <wp:inline distT="0" distB="0" distL="0" distR="0" wp14:anchorId="12E72C89" wp14:editId="751A6972">
            <wp:extent cx="1733550" cy="1733550"/>
            <wp:effectExtent l="0" t="0" r="0" b="0"/>
            <wp:docPr id="21" name="Picture 21" descr="A black light with a yellow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light with a yellow light&#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1739691" cy="1739691"/>
                    </a:xfrm>
                    <a:prstGeom prst="rect">
                      <a:avLst/>
                    </a:prstGeom>
                  </pic:spPr>
                </pic:pic>
              </a:graphicData>
            </a:graphic>
          </wp:inline>
        </w:drawing>
      </w:r>
      <w:r>
        <w:rPr>
          <w:rFonts w:ascii="Times New Roman" w:eastAsia="Book Antiqua" w:hAnsi="Times New Roman" w:cs="Times New Roman"/>
          <w:bCs w:val="0"/>
          <w:noProof/>
          <w:szCs w:val="24"/>
          <w:lang w:val="id-ID"/>
        </w:rPr>
        <w:drawing>
          <wp:inline distT="0" distB="0" distL="0" distR="0" wp14:anchorId="7419680C" wp14:editId="7DFEF52A">
            <wp:extent cx="1786303" cy="2019300"/>
            <wp:effectExtent l="0" t="0" r="4445" b="0"/>
            <wp:docPr id="403430317" name="Picture 403430317" descr="A black spot light with a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0317" name="Picture 403430317" descr="A black spot light with a white light&#10;&#10;Description automatically generated"/>
                    <pic:cNvPicPr/>
                  </pic:nvPicPr>
                  <pic:blipFill rotWithShape="1">
                    <a:blip r:embed="rId17">
                      <a:extLst>
                        <a:ext uri="{28A0092B-C50C-407E-A947-70E740481C1C}">
                          <a14:useLocalDpi xmlns:a14="http://schemas.microsoft.com/office/drawing/2010/main"/>
                        </a:ext>
                      </a:extLst>
                    </a:blip>
                    <a:srcRect l="19695" r="19771" b="8644"/>
                    <a:stretch/>
                  </pic:blipFill>
                  <pic:spPr bwMode="auto">
                    <a:xfrm>
                      <a:off x="0" y="0"/>
                      <a:ext cx="1788304" cy="2021562"/>
                    </a:xfrm>
                    <a:prstGeom prst="rect">
                      <a:avLst/>
                    </a:prstGeom>
                    <a:ln>
                      <a:noFill/>
                    </a:ln>
                    <a:extLst>
                      <a:ext uri="{53640926-AAD7-44D8-BBD7-CCE9431645EC}">
                        <a14:shadowObscured xmlns:a14="http://schemas.microsoft.com/office/drawing/2010/main"/>
                      </a:ext>
                    </a:extLst>
                  </pic:spPr>
                </pic:pic>
              </a:graphicData>
            </a:graphic>
          </wp:inline>
        </w:drawing>
      </w:r>
    </w:p>
    <w:p w14:paraId="6E415B0A" w14:textId="03AEED78" w:rsidR="00745285" w:rsidRDefault="00745285" w:rsidP="00745285">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sidR="00595097">
        <w:rPr>
          <w:rFonts w:ascii="Candara" w:hAnsi="Candara"/>
          <w:b/>
          <w:noProof/>
          <w:sz w:val="22"/>
          <w:szCs w:val="28"/>
        </w:rPr>
        <w:t>7</w:t>
      </w:r>
      <w:r w:rsidRPr="00F24ED1">
        <w:rPr>
          <w:rFonts w:ascii="Candara" w:hAnsi="Candara"/>
          <w:b/>
          <w:noProof/>
          <w:sz w:val="22"/>
          <w:szCs w:val="28"/>
        </w:rPr>
        <w:t xml:space="preserve">. </w:t>
      </w:r>
      <w:r w:rsidRPr="00745285">
        <w:rPr>
          <w:rFonts w:ascii="Candara" w:hAnsi="Candara"/>
          <w:bCs w:val="0"/>
          <w:noProof/>
          <w:sz w:val="22"/>
          <w:szCs w:val="28"/>
        </w:rPr>
        <w:t>Lampu par dan fresnel sebagai elemen tata cahaya pertunjukan</w:t>
      </w:r>
    </w:p>
    <w:p w14:paraId="5C4E76EE" w14:textId="6072E04D" w:rsidR="00745285" w:rsidRDefault="00745285" w:rsidP="00745285">
      <w:pPr>
        <w:pStyle w:val="kontenutama"/>
        <w:spacing w:after="0"/>
        <w:ind w:firstLine="0"/>
        <w:jc w:val="center"/>
        <w:rPr>
          <w:rFonts w:ascii="Candara" w:hAnsi="Candara"/>
          <w:bCs w:val="0"/>
          <w:noProof/>
          <w:sz w:val="22"/>
          <w:szCs w:val="28"/>
        </w:rPr>
      </w:pPr>
      <w:r w:rsidRPr="00F24ED1">
        <w:rPr>
          <w:rFonts w:ascii="Candara" w:hAnsi="Candara"/>
          <w:b/>
          <w:noProof/>
          <w:sz w:val="22"/>
          <w:szCs w:val="28"/>
        </w:rPr>
        <w:t>(</w:t>
      </w:r>
      <w:r w:rsidRPr="00F24ED1">
        <w:rPr>
          <w:rFonts w:ascii="Candara" w:hAnsi="Candara"/>
          <w:bCs w:val="0"/>
          <w:noProof/>
          <w:sz w:val="22"/>
          <w:szCs w:val="28"/>
        </w:rPr>
        <w:t xml:space="preserve">Dokumentasi: </w:t>
      </w:r>
      <w:r>
        <w:rPr>
          <w:rFonts w:ascii="Candara" w:hAnsi="Candara"/>
          <w:bCs w:val="0"/>
          <w:noProof/>
          <w:sz w:val="22"/>
          <w:szCs w:val="28"/>
        </w:rPr>
        <w:t>Google</w:t>
      </w:r>
      <w:r w:rsidRPr="00F24ED1">
        <w:rPr>
          <w:rFonts w:ascii="Candara" w:hAnsi="Candara"/>
          <w:bCs w:val="0"/>
          <w:noProof/>
          <w:sz w:val="22"/>
          <w:szCs w:val="28"/>
        </w:rPr>
        <w:t>, 2025)</w:t>
      </w:r>
    </w:p>
    <w:p w14:paraId="017BD6E1" w14:textId="77777777" w:rsidR="00745285" w:rsidRDefault="00745285" w:rsidP="00745285">
      <w:pPr>
        <w:pStyle w:val="kontenutama"/>
        <w:spacing w:after="0"/>
        <w:ind w:firstLine="0"/>
        <w:jc w:val="center"/>
        <w:rPr>
          <w:rFonts w:ascii="Candara" w:hAnsi="Candara"/>
          <w:bCs w:val="0"/>
          <w:noProof/>
          <w:sz w:val="22"/>
          <w:szCs w:val="28"/>
        </w:rPr>
      </w:pPr>
    </w:p>
    <w:p w14:paraId="0715E6BB" w14:textId="647D0110" w:rsidR="00745285" w:rsidRDefault="00745285" w:rsidP="00E0400A">
      <w:pPr>
        <w:pStyle w:val="kontenutama"/>
        <w:spacing w:after="0"/>
        <w:rPr>
          <w:rFonts w:ascii="Candara" w:hAnsi="Candara"/>
          <w:noProof/>
          <w:lang w:val="id-ID"/>
        </w:rPr>
      </w:pPr>
      <w:r w:rsidRPr="00745285">
        <w:rPr>
          <w:rFonts w:ascii="Candara" w:hAnsi="Candara"/>
          <w:noProof/>
        </w:rPr>
        <w:t xml:space="preserve">Lampu </w:t>
      </w:r>
      <w:r w:rsidRPr="00745285">
        <w:rPr>
          <w:rFonts w:ascii="Candara" w:hAnsi="Candara"/>
          <w:i/>
          <w:iCs/>
          <w:noProof/>
        </w:rPr>
        <w:t>par</w:t>
      </w:r>
      <w:r w:rsidRPr="00745285">
        <w:rPr>
          <w:rFonts w:ascii="Candara" w:hAnsi="Candara"/>
          <w:noProof/>
        </w:rPr>
        <w:t xml:space="preserve"> digunakan untuk membangun suasana dramatis dengan warna-warna kontras, sementara </w:t>
      </w:r>
      <w:r w:rsidRPr="00745285">
        <w:rPr>
          <w:rFonts w:ascii="Candara" w:hAnsi="Candara"/>
          <w:i/>
          <w:iCs/>
          <w:noProof/>
        </w:rPr>
        <w:t>fresnel</w:t>
      </w:r>
      <w:r w:rsidRPr="00745285">
        <w:rPr>
          <w:rFonts w:ascii="Candara" w:hAnsi="Candara"/>
          <w:noProof/>
        </w:rPr>
        <w:t xml:space="preserve"> memberikan cahaya lembut untuk menciptakan bayangan tubuh penari yang estetis. Tata cahaya ini bukan hanya sebagai penerangan, tetapi juga sebagai elemen visual yang menambah kedalaman makna adegan.</w:t>
      </w:r>
    </w:p>
    <w:p w14:paraId="036BD6D2" w14:textId="77777777" w:rsidR="00745285" w:rsidRPr="00CB21FE" w:rsidRDefault="00745285" w:rsidP="00E0400A">
      <w:pPr>
        <w:pStyle w:val="kontenutama"/>
        <w:spacing w:after="0"/>
        <w:rPr>
          <w:rFonts w:ascii="Candara" w:hAnsi="Candara"/>
          <w:noProof/>
          <w:lang w:val="id-ID"/>
        </w:rPr>
      </w:pPr>
    </w:p>
    <w:p w14:paraId="3AB3B60D" w14:textId="77777777" w:rsidR="00745285" w:rsidRPr="00745285" w:rsidRDefault="00745285" w:rsidP="00745285">
      <w:pPr>
        <w:pStyle w:val="kontenutama"/>
        <w:ind w:firstLine="0"/>
        <w:rPr>
          <w:rFonts w:ascii="Candara" w:hAnsi="Candara"/>
          <w:b/>
          <w:noProof/>
          <w:lang w:val="en-ID"/>
        </w:rPr>
      </w:pPr>
      <w:r w:rsidRPr="00745285">
        <w:rPr>
          <w:rFonts w:ascii="Candara" w:hAnsi="Candara"/>
          <w:b/>
          <w:noProof/>
          <w:lang w:val="en-ID"/>
        </w:rPr>
        <w:t>Rias, Busana, dan Simbolisme Warna</w:t>
      </w:r>
    </w:p>
    <w:p w14:paraId="1B5BE41F" w14:textId="77777777" w:rsidR="00745285" w:rsidRDefault="00745285" w:rsidP="00745285">
      <w:pPr>
        <w:pStyle w:val="kontenutama"/>
        <w:rPr>
          <w:rFonts w:ascii="Candara" w:hAnsi="Candara"/>
          <w:bCs w:val="0"/>
          <w:noProof/>
          <w:lang w:val="en-ID"/>
        </w:rPr>
      </w:pPr>
      <w:r w:rsidRPr="00745285">
        <w:rPr>
          <w:rFonts w:ascii="Candara" w:hAnsi="Candara"/>
          <w:bCs w:val="0"/>
          <w:noProof/>
          <w:lang w:val="en-ID"/>
        </w:rPr>
        <w:t>Busana dan rias digunakan sebagai elemen pendukung makna. Busana putih menggambarkan kekosongan identitas, sedangkan rok burgundy menandakan agresivitas dan keputusasaan. Rias wajah sederhana hanya digunakan untuk mempertegas struktur wajah tanpa karakterisasi berlebihan, sehingga ekspresi tubuh dan gerak tetap menjadi fokus utama.</w:t>
      </w:r>
    </w:p>
    <w:p w14:paraId="65053655" w14:textId="399B0587" w:rsidR="00745285" w:rsidRDefault="00595097" w:rsidP="00595097">
      <w:pPr>
        <w:pStyle w:val="kontenutama"/>
        <w:ind w:firstLine="0"/>
        <w:jc w:val="center"/>
        <w:rPr>
          <w:rFonts w:ascii="Candara" w:hAnsi="Candara"/>
          <w:bCs w:val="0"/>
          <w:noProof/>
          <w:lang w:val="en-ID"/>
        </w:rPr>
      </w:pPr>
      <w:r>
        <w:rPr>
          <w:rFonts w:ascii="Times New Roman" w:hAnsi="Times New Roman" w:cs="Times New Roman"/>
          <w:b/>
          <w:noProof/>
          <w:szCs w:val="24"/>
        </w:rPr>
        <w:drawing>
          <wp:inline distT="0" distB="0" distL="0" distR="0" wp14:anchorId="0B2FE7AF" wp14:editId="47D7DDAB">
            <wp:extent cx="2000250" cy="2952750"/>
            <wp:effectExtent l="0" t="0" r="0" b="0"/>
            <wp:docPr id="10030973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7386" name="Picture 1003097386"/>
                    <pic:cNvPicPr/>
                  </pic:nvPicPr>
                  <pic:blipFill>
                    <a:blip r:embed="rId18" cstate="screen">
                      <a:extLst>
                        <a:ext uri="{28A0092B-C50C-407E-A947-70E740481C1C}">
                          <a14:useLocalDpi xmlns:a14="http://schemas.microsoft.com/office/drawing/2010/main"/>
                        </a:ext>
                      </a:extLst>
                    </a:blip>
                    <a:stretch>
                      <a:fillRect/>
                    </a:stretch>
                  </pic:blipFill>
                  <pic:spPr>
                    <a:xfrm>
                      <a:off x="0" y="0"/>
                      <a:ext cx="2017597" cy="2978357"/>
                    </a:xfrm>
                    <a:prstGeom prst="rect">
                      <a:avLst/>
                    </a:prstGeom>
                  </pic:spPr>
                </pic:pic>
              </a:graphicData>
            </a:graphic>
          </wp:inline>
        </w:drawing>
      </w:r>
    </w:p>
    <w:p w14:paraId="42240CE1" w14:textId="7F28B6DD" w:rsidR="00595097" w:rsidRDefault="00595097" w:rsidP="00595097">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Pr>
          <w:rFonts w:ascii="Candara" w:hAnsi="Candara"/>
          <w:b/>
          <w:noProof/>
          <w:sz w:val="22"/>
          <w:szCs w:val="28"/>
        </w:rPr>
        <w:t>8</w:t>
      </w:r>
      <w:r w:rsidRPr="00F24ED1">
        <w:rPr>
          <w:rFonts w:ascii="Candara" w:hAnsi="Candara"/>
          <w:b/>
          <w:noProof/>
          <w:sz w:val="22"/>
          <w:szCs w:val="28"/>
        </w:rPr>
        <w:t xml:space="preserve">. </w:t>
      </w:r>
      <w:r w:rsidRPr="00595097">
        <w:rPr>
          <w:rFonts w:ascii="Candara" w:hAnsi="Candara"/>
          <w:bCs w:val="0"/>
          <w:noProof/>
          <w:sz w:val="22"/>
          <w:szCs w:val="28"/>
        </w:rPr>
        <w:t>Tampilan busana penari bagian depan</w:t>
      </w:r>
    </w:p>
    <w:p w14:paraId="7C0EFE82" w14:textId="7CC4AB43" w:rsidR="00595097" w:rsidRDefault="00595097" w:rsidP="00595097">
      <w:pPr>
        <w:pStyle w:val="kontenutama"/>
        <w:spacing w:after="0"/>
        <w:ind w:firstLine="0"/>
        <w:jc w:val="center"/>
        <w:rPr>
          <w:rFonts w:ascii="Candara" w:hAnsi="Candara"/>
          <w:bCs w:val="0"/>
          <w:noProof/>
          <w:sz w:val="22"/>
          <w:szCs w:val="28"/>
        </w:rPr>
      </w:pPr>
      <w:r w:rsidRPr="00F24ED1">
        <w:rPr>
          <w:rFonts w:ascii="Candara" w:hAnsi="Candara"/>
          <w:b/>
          <w:noProof/>
          <w:sz w:val="22"/>
          <w:szCs w:val="28"/>
        </w:rPr>
        <w:t>(</w:t>
      </w:r>
      <w:r w:rsidRPr="00F24ED1">
        <w:rPr>
          <w:rFonts w:ascii="Candara" w:hAnsi="Candara"/>
          <w:bCs w:val="0"/>
          <w:noProof/>
          <w:sz w:val="22"/>
          <w:szCs w:val="28"/>
        </w:rPr>
        <w:t>Dokumentasi: Dhanu, 2025)</w:t>
      </w:r>
    </w:p>
    <w:p w14:paraId="1DE02940" w14:textId="4726D727" w:rsidR="00595097" w:rsidRDefault="00595097" w:rsidP="00595097">
      <w:pPr>
        <w:pStyle w:val="kontenutama"/>
        <w:ind w:firstLine="0"/>
        <w:rPr>
          <w:rFonts w:ascii="Candara" w:hAnsi="Candara"/>
          <w:bCs w:val="0"/>
          <w:noProof/>
        </w:rPr>
      </w:pPr>
      <w:r>
        <w:rPr>
          <w:rFonts w:ascii="Candara" w:hAnsi="Candara"/>
          <w:bCs w:val="0"/>
          <w:noProof/>
          <w:lang w:val="en-ID"/>
        </w:rPr>
        <w:tab/>
      </w:r>
      <w:r w:rsidRPr="00595097">
        <w:rPr>
          <w:rFonts w:ascii="Candara" w:hAnsi="Candara"/>
          <w:bCs w:val="0"/>
          <w:noProof/>
        </w:rPr>
        <w:t>Pada gambar terlihat kontras warna putih dan burgundy yang menciptakan kesan visual kuat. Putih memunculkan kesan rapuh dan polos, sementara burgundy memberi aksen emosional yang berat. Kombinasi ini menegaskan konflik batin tokoh yang terombang-ambing antara keinginan keluar dan tekanan lingkungan.</w:t>
      </w:r>
    </w:p>
    <w:p w14:paraId="625CCB61" w14:textId="77777777" w:rsidR="00595097" w:rsidRPr="00595097" w:rsidRDefault="00595097" w:rsidP="00595097">
      <w:pPr>
        <w:pStyle w:val="kontenutama"/>
        <w:ind w:firstLine="0"/>
        <w:rPr>
          <w:rFonts w:ascii="Candara" w:hAnsi="Candara"/>
          <w:b/>
          <w:noProof/>
          <w:lang w:val="en-ID"/>
        </w:rPr>
      </w:pPr>
      <w:r w:rsidRPr="00595097">
        <w:rPr>
          <w:rFonts w:ascii="Candara" w:hAnsi="Candara"/>
          <w:b/>
          <w:noProof/>
          <w:lang w:val="en-ID"/>
        </w:rPr>
        <w:t>Tata Ruang dan Properti</w:t>
      </w:r>
    </w:p>
    <w:p w14:paraId="1CF33D21" w14:textId="77777777" w:rsidR="00595097" w:rsidRPr="00595097" w:rsidRDefault="00595097" w:rsidP="00595097">
      <w:pPr>
        <w:pStyle w:val="kontenutama"/>
        <w:rPr>
          <w:rFonts w:ascii="Candara" w:hAnsi="Candara"/>
          <w:noProof/>
          <w:lang w:val="en-ID"/>
        </w:rPr>
      </w:pPr>
      <w:r w:rsidRPr="00595097">
        <w:rPr>
          <w:rFonts w:ascii="Candara" w:hAnsi="Candara"/>
          <w:noProof/>
          <w:lang w:val="en-ID"/>
        </w:rPr>
        <w:t>Pertunjukan dipentaskan di panggung prosenium Gedung Hoerijah Adam, yang memungkinkan penggunaan tata cahaya dan properti secara maksimal. Properti berupa bingkai kayu dan kain putih digunakan sebagai simbol batas sosial, kesunyian, dan keterasingan.</w:t>
      </w:r>
    </w:p>
    <w:p w14:paraId="36C5373D" w14:textId="77777777" w:rsidR="00595097" w:rsidRDefault="00595097" w:rsidP="00595097">
      <w:pPr>
        <w:pStyle w:val="kontenutama"/>
        <w:ind w:firstLine="0"/>
        <w:jc w:val="center"/>
        <w:rPr>
          <w:rFonts w:ascii="Candara" w:hAnsi="Candara"/>
          <w:noProof/>
          <w:lang w:val="en-ID"/>
        </w:rPr>
      </w:pPr>
      <w:r w:rsidRPr="00E628F2">
        <w:rPr>
          <w:noProof/>
        </w:rPr>
        <w:lastRenderedPageBreak/>
        <w:drawing>
          <wp:inline distT="0" distB="0" distL="0" distR="0" wp14:anchorId="0BE80CC3" wp14:editId="603E41DF">
            <wp:extent cx="1881187" cy="2508250"/>
            <wp:effectExtent l="0" t="0" r="5080" b="6350"/>
            <wp:docPr id="37" name="Picture 37" descr="A room with a green floor and white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oom with a green floor and white walls&#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1888557" cy="2518077"/>
                    </a:xfrm>
                    <a:prstGeom prst="rect">
                      <a:avLst/>
                    </a:prstGeom>
                  </pic:spPr>
                </pic:pic>
              </a:graphicData>
            </a:graphic>
          </wp:inline>
        </w:drawing>
      </w:r>
    </w:p>
    <w:p w14:paraId="46E4EAB0" w14:textId="7EA00ECD" w:rsidR="00595097" w:rsidRDefault="00595097" w:rsidP="00595097">
      <w:pPr>
        <w:pStyle w:val="kontenutama"/>
        <w:spacing w:after="0"/>
        <w:ind w:firstLine="0"/>
        <w:jc w:val="center"/>
        <w:rPr>
          <w:rFonts w:ascii="Candara" w:hAnsi="Candara"/>
          <w:bCs w:val="0"/>
          <w:noProof/>
          <w:sz w:val="22"/>
          <w:szCs w:val="28"/>
        </w:rPr>
      </w:pPr>
      <w:r w:rsidRPr="00F24ED1">
        <w:rPr>
          <w:rFonts w:ascii="Candara" w:hAnsi="Candara"/>
          <w:b/>
          <w:noProof/>
          <w:sz w:val="22"/>
          <w:szCs w:val="28"/>
        </w:rPr>
        <w:t xml:space="preserve">Gambar </w:t>
      </w:r>
      <w:r>
        <w:rPr>
          <w:rFonts w:ascii="Candara" w:hAnsi="Candara"/>
          <w:b/>
          <w:noProof/>
          <w:sz w:val="22"/>
          <w:szCs w:val="28"/>
        </w:rPr>
        <w:t>9</w:t>
      </w:r>
      <w:r w:rsidRPr="00F24ED1">
        <w:rPr>
          <w:rFonts w:ascii="Candara" w:hAnsi="Candara"/>
          <w:b/>
          <w:noProof/>
          <w:sz w:val="22"/>
          <w:szCs w:val="28"/>
        </w:rPr>
        <w:t xml:space="preserve">. </w:t>
      </w:r>
      <w:r w:rsidRPr="00595097">
        <w:rPr>
          <w:rFonts w:ascii="Candara" w:hAnsi="Candara"/>
          <w:bCs w:val="0"/>
          <w:noProof/>
          <w:sz w:val="22"/>
          <w:szCs w:val="28"/>
        </w:rPr>
        <w:t>Properti bingkai kayu dengan kain putih untuk menciptakan ruang simbolik</w:t>
      </w:r>
    </w:p>
    <w:p w14:paraId="570C3F5F" w14:textId="77777777" w:rsidR="00595097" w:rsidRDefault="00595097" w:rsidP="00595097">
      <w:pPr>
        <w:pStyle w:val="kontenutama"/>
        <w:spacing w:after="0"/>
        <w:ind w:firstLine="0"/>
        <w:jc w:val="center"/>
        <w:rPr>
          <w:rFonts w:ascii="Candara" w:hAnsi="Candara"/>
          <w:bCs w:val="0"/>
          <w:noProof/>
          <w:sz w:val="22"/>
          <w:szCs w:val="28"/>
        </w:rPr>
      </w:pPr>
      <w:r w:rsidRPr="00F24ED1">
        <w:rPr>
          <w:rFonts w:ascii="Candara" w:hAnsi="Candara"/>
          <w:b/>
          <w:noProof/>
          <w:sz w:val="22"/>
          <w:szCs w:val="28"/>
        </w:rPr>
        <w:t>(</w:t>
      </w:r>
      <w:r w:rsidRPr="00F24ED1">
        <w:rPr>
          <w:rFonts w:ascii="Candara" w:hAnsi="Candara"/>
          <w:bCs w:val="0"/>
          <w:noProof/>
          <w:sz w:val="22"/>
          <w:szCs w:val="28"/>
        </w:rPr>
        <w:t xml:space="preserve">Dokumentasi: </w:t>
      </w:r>
      <w:r w:rsidRPr="00D242FC">
        <w:rPr>
          <w:rFonts w:ascii="Candara" w:hAnsi="Candara"/>
          <w:bCs w:val="0"/>
          <w:noProof/>
          <w:sz w:val="22"/>
          <w:szCs w:val="28"/>
        </w:rPr>
        <w:t>Jaennetha</w:t>
      </w:r>
      <w:r w:rsidRPr="00F24ED1">
        <w:rPr>
          <w:rFonts w:ascii="Candara" w:hAnsi="Candara"/>
          <w:bCs w:val="0"/>
          <w:noProof/>
          <w:sz w:val="22"/>
          <w:szCs w:val="28"/>
        </w:rPr>
        <w:t>, 2025)</w:t>
      </w:r>
    </w:p>
    <w:p w14:paraId="5FA0FD23" w14:textId="77777777" w:rsidR="00595097" w:rsidRPr="00A03025" w:rsidRDefault="00595097" w:rsidP="00595097">
      <w:pPr>
        <w:pStyle w:val="kontenutama"/>
        <w:spacing w:after="0"/>
        <w:ind w:firstLine="0"/>
        <w:jc w:val="center"/>
        <w:rPr>
          <w:rFonts w:ascii="Candara" w:hAnsi="Candara"/>
          <w:noProof/>
          <w:sz w:val="22"/>
          <w:szCs w:val="28"/>
        </w:rPr>
      </w:pPr>
    </w:p>
    <w:p w14:paraId="091CA163" w14:textId="0BDB6931" w:rsidR="00595097" w:rsidRPr="00745285" w:rsidRDefault="00595097" w:rsidP="00595097">
      <w:pPr>
        <w:pStyle w:val="kontenutama"/>
        <w:ind w:firstLine="720"/>
        <w:rPr>
          <w:rFonts w:ascii="Candara" w:hAnsi="Candara"/>
          <w:bCs w:val="0"/>
          <w:noProof/>
          <w:lang w:val="en-ID"/>
        </w:rPr>
      </w:pPr>
      <w:r w:rsidRPr="00595097">
        <w:rPr>
          <w:rFonts w:ascii="Candara" w:hAnsi="Candara"/>
          <w:bCs w:val="0"/>
          <w:noProof/>
        </w:rPr>
        <w:t>Pada gambar ini, bingkai kayu disusun fleksibel sehingga dapat membentuk berbagai pola ruang. Kain putih yang menempel pada properti menegaskan suasana sunyi dan steril, seolah menjadi metafora dari ruang mental yang kosong. Ketika dipindahkan, properti ini menciptakan dinamika ruang yang menggambarkan perubahan kondisi emosional tokoh.</w:t>
      </w:r>
    </w:p>
    <w:p w14:paraId="48310A2B" w14:textId="00EB5487" w:rsidR="00845AEA" w:rsidRPr="00187A1D" w:rsidRDefault="005B795D" w:rsidP="00CB21FE">
      <w:pPr>
        <w:pStyle w:val="Sistematika"/>
        <w:jc w:val="both"/>
        <w:rPr>
          <w:rFonts w:ascii="Candara" w:hAnsi="Candara"/>
          <w:noProof/>
          <w:sz w:val="28"/>
          <w:szCs w:val="28"/>
          <w:lang w:val="id-ID"/>
        </w:rPr>
      </w:pPr>
      <w:r w:rsidRPr="00187A1D">
        <w:rPr>
          <w:rFonts w:ascii="Candara" w:hAnsi="Candara"/>
          <w:noProof/>
          <w:sz w:val="28"/>
          <w:szCs w:val="28"/>
          <w:lang w:val="id-ID"/>
        </w:rPr>
        <w:t>Kesimpulan</w:t>
      </w:r>
    </w:p>
    <w:p w14:paraId="43AA6B6E" w14:textId="77777777" w:rsidR="00595097" w:rsidRDefault="00595097" w:rsidP="00595097">
      <w:pPr>
        <w:pStyle w:val="Sistematika"/>
        <w:ind w:firstLine="480"/>
        <w:jc w:val="both"/>
        <w:rPr>
          <w:rFonts w:ascii="Candara" w:hAnsi="Candara"/>
          <w:b w:val="0"/>
          <w:noProof/>
          <w:color w:val="auto"/>
          <w:szCs w:val="32"/>
        </w:rPr>
      </w:pPr>
      <w:r w:rsidRPr="00595097">
        <w:rPr>
          <w:rFonts w:ascii="Candara" w:hAnsi="Candara"/>
          <w:b w:val="0"/>
          <w:noProof/>
          <w:color w:val="auto"/>
          <w:szCs w:val="32"/>
        </w:rPr>
        <w:t xml:space="preserve">Karya tari </w:t>
      </w:r>
      <w:r w:rsidRPr="00595097">
        <w:rPr>
          <w:rFonts w:ascii="Candara" w:hAnsi="Candara"/>
          <w:b w:val="0"/>
          <w:i/>
          <w:iCs/>
          <w:noProof/>
          <w:color w:val="auto"/>
          <w:szCs w:val="32"/>
        </w:rPr>
        <w:t>Sepi</w:t>
      </w:r>
      <w:r w:rsidRPr="00595097">
        <w:rPr>
          <w:rFonts w:ascii="Candara" w:hAnsi="Candara"/>
          <w:b w:val="0"/>
          <w:noProof/>
          <w:color w:val="auto"/>
          <w:szCs w:val="32"/>
        </w:rPr>
        <w:t xml:space="preserve"> merupakan representasi artistik yang menggambarkan perjalanan emosional remaja dari kesepian, keterjerumusan dalam pergaulan bebas, hingga munculnya kesadaran diri untuk keluar dari lingkaran sosial yang destruktif. Melalui proses penciptaan berbasis metode Alma M. Hawkins, karya ini memadukan observasi lapangan, eksplorasi gerak, improvisasi, pembentukan komposisi, hingga evaluasi yang matang sehingga menghasilkan koreografi bertipe dramatik dengan narasi yang jelas. Tiga bagian utama yang disusun—kesepian, keterjerumusan, dan katarsis—tidak hanya memperlihatkan alur dramatik, tetapi juga mengajak penonton merefleksikan realitas sosial remaja masa kini. Dukungan elemen artistik seperti properti bingkai kayu dan kain putih, tata cahaya dinamis, musik </w:t>
      </w:r>
      <w:r w:rsidRPr="00595097">
        <w:rPr>
          <w:rFonts w:ascii="Candara" w:hAnsi="Candara"/>
          <w:b w:val="0"/>
          <w:i/>
          <w:iCs/>
          <w:noProof/>
          <w:color w:val="auto"/>
          <w:szCs w:val="32"/>
        </w:rPr>
        <w:t>techno live</w:t>
      </w:r>
      <w:r w:rsidRPr="00595097">
        <w:rPr>
          <w:rFonts w:ascii="Candara" w:hAnsi="Candara"/>
          <w:b w:val="0"/>
          <w:noProof/>
          <w:color w:val="auto"/>
          <w:szCs w:val="32"/>
        </w:rPr>
        <w:t xml:space="preserve"> yang modern, serta busana bernuansa putih dan burgundy semakin memperkuat pesan emosional dan simbolik yang ingin disampaikan. Selain memiliki nilai estetika, karya ini memikul fungsi edukatif dan kritik sosial yang mengingatkan akan pentingnya kesadaran memilih lingkungan pergaulan. </w:t>
      </w:r>
      <w:r w:rsidRPr="00595097">
        <w:rPr>
          <w:rFonts w:ascii="Candara" w:hAnsi="Candara"/>
          <w:b w:val="0"/>
          <w:i/>
          <w:iCs/>
          <w:noProof/>
          <w:color w:val="auto"/>
          <w:szCs w:val="32"/>
        </w:rPr>
        <w:t>Sepi</w:t>
      </w:r>
      <w:r w:rsidRPr="00595097">
        <w:rPr>
          <w:rFonts w:ascii="Candara" w:hAnsi="Candara"/>
          <w:b w:val="0"/>
          <w:noProof/>
          <w:color w:val="auto"/>
          <w:szCs w:val="32"/>
        </w:rPr>
        <w:t xml:space="preserve"> menegaskan bahwa seni tari tidak hanya menjadi media ekspresi keindahan gerak, tetapi juga sarana komunikasi non-verbal yang efektif untuk menyampaikan pesan moral dan membangkitkan empati. Dengan demikian, karya ini tidak hanya relevan sebagai penciptaan akademik di bidang seni pertunjukan, tetapi juga memiliki kontribusi nyata dalam memberikan pemahaman kepada masyarakat, khususnya generasi muda, tentang bahaya kesepian dan pengaruh lingkungan sosial yang keliru.</w:t>
      </w:r>
    </w:p>
    <w:p w14:paraId="04297494" w14:textId="77777777" w:rsidR="00595097" w:rsidRDefault="00595097" w:rsidP="00595097">
      <w:pPr>
        <w:pStyle w:val="Sistematika"/>
        <w:jc w:val="both"/>
        <w:rPr>
          <w:rFonts w:ascii="Candara" w:hAnsi="Candara"/>
          <w:noProof/>
          <w:sz w:val="28"/>
          <w:szCs w:val="28"/>
          <w:lang w:val="id-ID"/>
        </w:rPr>
      </w:pPr>
    </w:p>
    <w:p w14:paraId="10D91BDE" w14:textId="77777777" w:rsidR="00595097" w:rsidRDefault="00595097" w:rsidP="00595097">
      <w:pPr>
        <w:pStyle w:val="Sistematika"/>
        <w:jc w:val="both"/>
        <w:rPr>
          <w:rFonts w:ascii="Candara" w:hAnsi="Candara"/>
          <w:noProof/>
          <w:sz w:val="28"/>
          <w:szCs w:val="28"/>
          <w:lang w:val="id-ID"/>
        </w:rPr>
      </w:pPr>
    </w:p>
    <w:p w14:paraId="7963C0FB" w14:textId="77777777" w:rsidR="00595097" w:rsidRDefault="00595097" w:rsidP="00595097">
      <w:pPr>
        <w:pStyle w:val="Sistematika"/>
        <w:jc w:val="both"/>
        <w:rPr>
          <w:rFonts w:ascii="Candara" w:hAnsi="Candara"/>
          <w:noProof/>
          <w:sz w:val="28"/>
          <w:szCs w:val="28"/>
          <w:lang w:val="id-ID"/>
        </w:rPr>
      </w:pPr>
    </w:p>
    <w:p w14:paraId="0D035574" w14:textId="740EDDE6" w:rsidR="00845AEA" w:rsidRDefault="002567CB" w:rsidP="00595097">
      <w:pPr>
        <w:pStyle w:val="Sistematika"/>
        <w:jc w:val="both"/>
        <w:rPr>
          <w:rFonts w:ascii="Candara" w:hAnsi="Candara"/>
          <w:noProof/>
          <w:sz w:val="28"/>
          <w:szCs w:val="28"/>
          <w:lang w:val="id-ID"/>
        </w:rPr>
      </w:pPr>
      <w:r w:rsidRPr="00CB21FE">
        <w:rPr>
          <w:rFonts w:ascii="Candara" w:hAnsi="Candara"/>
          <w:noProof/>
          <w:sz w:val="28"/>
          <w:szCs w:val="28"/>
          <w:lang w:val="id-ID"/>
        </w:rPr>
        <w:lastRenderedPageBreak/>
        <w:t>Kepustakaan</w:t>
      </w:r>
    </w:p>
    <w:p w14:paraId="1B363226" w14:textId="77777777" w:rsidR="00595097" w:rsidRDefault="00595097" w:rsidP="00595097">
      <w:pPr>
        <w:ind w:left="1440" w:hanging="1440"/>
        <w:jc w:val="both"/>
        <w:rPr>
          <w:rFonts w:ascii="Times New Roman" w:hAnsi="Times New Roman"/>
          <w:szCs w:val="24"/>
          <w:lang w:val="id-ID"/>
        </w:rPr>
      </w:pPr>
      <w:r w:rsidRPr="00EA4F6C">
        <w:rPr>
          <w:rFonts w:ascii="Times New Roman" w:hAnsi="Times New Roman"/>
          <w:szCs w:val="24"/>
        </w:rPr>
        <w:t>Alviani</w:t>
      </w:r>
      <w:r w:rsidRPr="00EA4F6C">
        <w:rPr>
          <w:rFonts w:ascii="Times New Roman" w:hAnsi="Times New Roman"/>
          <w:szCs w:val="24"/>
          <w:lang w:val="id-ID"/>
        </w:rPr>
        <w:t xml:space="preserve">, </w:t>
      </w:r>
      <w:r w:rsidRPr="00EA4F6C">
        <w:rPr>
          <w:rFonts w:ascii="Times New Roman" w:hAnsi="Times New Roman"/>
          <w:szCs w:val="24"/>
        </w:rPr>
        <w:t>Punkcy Dwi</w:t>
      </w:r>
      <w:r w:rsidRPr="00EA4F6C">
        <w:rPr>
          <w:rFonts w:ascii="Times New Roman" w:hAnsi="Times New Roman"/>
          <w:szCs w:val="24"/>
          <w:lang w:val="id-ID"/>
        </w:rPr>
        <w:t xml:space="preserve">. 2017 “Tari Dusta”. </w:t>
      </w:r>
      <w:r w:rsidRPr="00EA4F6C">
        <w:rPr>
          <w:rFonts w:ascii="Times New Roman" w:hAnsi="Times New Roman"/>
          <w:i/>
          <w:szCs w:val="24"/>
          <w:lang w:val="id-ID"/>
        </w:rPr>
        <w:t>Skripsi</w:t>
      </w:r>
      <w:r w:rsidRPr="00EA4F6C">
        <w:rPr>
          <w:rFonts w:ascii="Times New Roman" w:hAnsi="Times New Roman"/>
          <w:szCs w:val="24"/>
          <w:lang w:val="id-ID"/>
        </w:rPr>
        <w:t>.</w:t>
      </w:r>
    </w:p>
    <w:p w14:paraId="5B5DE1C4" w14:textId="77777777" w:rsidR="00595097" w:rsidRPr="00515737" w:rsidRDefault="00595097" w:rsidP="00595097">
      <w:pPr>
        <w:ind w:left="1440" w:hanging="1440"/>
        <w:jc w:val="both"/>
        <w:rPr>
          <w:rFonts w:ascii="Times New Roman" w:eastAsia="Times New Roman" w:hAnsi="Times New Roman"/>
          <w:szCs w:val="24"/>
          <w:lang w:val="en-ID"/>
        </w:rPr>
      </w:pPr>
      <w:r w:rsidRPr="00305E5D">
        <w:rPr>
          <w:rFonts w:ascii="Times New Roman" w:eastAsia="Times New Roman" w:hAnsi="Times New Roman"/>
          <w:szCs w:val="24"/>
          <w:lang w:val="en-ID"/>
        </w:rPr>
        <w:t xml:space="preserve">Cacioppo, J. T., &amp; Patrick, W. (2008). </w:t>
      </w:r>
      <w:r w:rsidRPr="00305E5D">
        <w:rPr>
          <w:rFonts w:ascii="Times New Roman" w:eastAsia="Times New Roman" w:hAnsi="Times New Roman"/>
          <w:i/>
          <w:iCs/>
          <w:szCs w:val="24"/>
          <w:lang w:val="en-ID"/>
        </w:rPr>
        <w:t>Loneliness: Human nature and the need for social connection</w:t>
      </w:r>
      <w:r w:rsidRPr="00305E5D">
        <w:rPr>
          <w:rFonts w:ascii="Times New Roman" w:eastAsia="Times New Roman" w:hAnsi="Times New Roman"/>
          <w:szCs w:val="24"/>
          <w:lang w:val="en-ID"/>
        </w:rPr>
        <w:t>. New York: W. W. Norton &amp; Company.</w:t>
      </w:r>
    </w:p>
    <w:p w14:paraId="2979EC7D" w14:textId="23A3DDDC" w:rsidR="00595097" w:rsidRPr="00EA4F6C" w:rsidRDefault="00595097" w:rsidP="00595097">
      <w:pPr>
        <w:ind w:left="1440" w:hanging="1440"/>
        <w:jc w:val="both"/>
        <w:rPr>
          <w:rFonts w:ascii="Times New Roman" w:hAnsi="Times New Roman"/>
          <w:szCs w:val="24"/>
          <w:lang w:val="id-ID"/>
        </w:rPr>
      </w:pPr>
      <w:r w:rsidRPr="00EA4F6C">
        <w:rPr>
          <w:rFonts w:ascii="Times New Roman" w:hAnsi="Times New Roman"/>
          <w:szCs w:val="24"/>
          <w:lang w:val="id-ID"/>
        </w:rPr>
        <w:t xml:space="preserve"> </w:t>
      </w:r>
      <w:r w:rsidRPr="00EA4F6C">
        <w:rPr>
          <w:rFonts w:ascii="Times New Roman" w:hAnsi="Times New Roman"/>
          <w:szCs w:val="24"/>
        </w:rPr>
        <w:t>Faisal</w:t>
      </w:r>
      <w:r w:rsidRPr="00EA4F6C">
        <w:rPr>
          <w:rFonts w:ascii="Times New Roman" w:hAnsi="Times New Roman"/>
          <w:szCs w:val="24"/>
          <w:lang w:val="id-ID"/>
        </w:rPr>
        <w:t xml:space="preserve">, </w:t>
      </w:r>
      <w:r w:rsidRPr="00EA4F6C">
        <w:rPr>
          <w:rFonts w:ascii="Times New Roman" w:hAnsi="Times New Roman"/>
          <w:szCs w:val="24"/>
        </w:rPr>
        <w:t>Cindy Rachmawati</w:t>
      </w:r>
      <w:r w:rsidRPr="00EA4F6C">
        <w:rPr>
          <w:rFonts w:ascii="Times New Roman" w:hAnsi="Times New Roman"/>
          <w:szCs w:val="24"/>
          <w:lang w:val="id-ID"/>
        </w:rPr>
        <w:t xml:space="preserve">. 2022. “Tari Sasab”. </w:t>
      </w:r>
      <w:r w:rsidRPr="00EA4F6C">
        <w:rPr>
          <w:rFonts w:ascii="Times New Roman" w:hAnsi="Times New Roman"/>
          <w:i/>
          <w:szCs w:val="24"/>
          <w:lang w:val="id-ID"/>
        </w:rPr>
        <w:t xml:space="preserve">Skripsi. </w:t>
      </w:r>
      <w:r w:rsidRPr="00EA4F6C">
        <w:rPr>
          <w:rFonts w:ascii="Times New Roman" w:hAnsi="Times New Roman"/>
          <w:szCs w:val="24"/>
          <w:lang w:val="id-ID"/>
        </w:rPr>
        <w:t>Universitas Negeri Jakarta.</w:t>
      </w:r>
    </w:p>
    <w:p w14:paraId="49F7E036" w14:textId="77777777" w:rsidR="00595097" w:rsidRPr="00EA4F6C" w:rsidRDefault="00595097" w:rsidP="00595097">
      <w:pPr>
        <w:ind w:left="1440" w:hanging="1440"/>
        <w:jc w:val="both"/>
        <w:rPr>
          <w:rFonts w:ascii="Times New Roman" w:hAnsi="Times New Roman"/>
          <w:szCs w:val="24"/>
          <w:lang w:val="id-ID"/>
        </w:rPr>
      </w:pPr>
      <w:r w:rsidRPr="00EA4F6C">
        <w:rPr>
          <w:rFonts w:ascii="Times New Roman" w:hAnsi="Times New Roman"/>
          <w:szCs w:val="24"/>
          <w:lang w:val="id-ID"/>
        </w:rPr>
        <w:t xml:space="preserve">Hadi,  Y. Sumandiyo 2003. </w:t>
      </w:r>
      <w:r w:rsidRPr="00EA4F6C">
        <w:rPr>
          <w:rFonts w:ascii="Times New Roman" w:hAnsi="Times New Roman"/>
          <w:i/>
          <w:szCs w:val="24"/>
          <w:lang w:val="id-ID"/>
        </w:rPr>
        <w:t xml:space="preserve">Aspek-aspek Dasar Koreografi Kelompok. </w:t>
      </w:r>
      <w:r w:rsidRPr="00EA4F6C">
        <w:rPr>
          <w:rFonts w:ascii="Times New Roman" w:hAnsi="Times New Roman"/>
          <w:szCs w:val="24"/>
          <w:lang w:val="id-ID"/>
        </w:rPr>
        <w:t>Yogyakarta:</w:t>
      </w:r>
    </w:p>
    <w:p w14:paraId="456155E1" w14:textId="77777777" w:rsidR="00595097" w:rsidRPr="00EA4F6C" w:rsidRDefault="00595097" w:rsidP="00595097">
      <w:pPr>
        <w:ind w:left="1440" w:hanging="720"/>
        <w:jc w:val="both"/>
        <w:rPr>
          <w:rFonts w:ascii="Times New Roman" w:hAnsi="Times New Roman"/>
          <w:szCs w:val="24"/>
          <w:lang w:val="id-ID"/>
        </w:rPr>
      </w:pPr>
      <w:r w:rsidRPr="00EA4F6C">
        <w:rPr>
          <w:rFonts w:ascii="Times New Roman" w:hAnsi="Times New Roman"/>
          <w:szCs w:val="24"/>
          <w:lang w:val="id-ID"/>
        </w:rPr>
        <w:t>eLKAPHI (Lembaga Kajian Pendidikan dan Humaniora Indonesia) cetakan</w:t>
      </w:r>
    </w:p>
    <w:p w14:paraId="42285F8C" w14:textId="77777777" w:rsidR="00595097" w:rsidRPr="00EA4F6C" w:rsidRDefault="00595097" w:rsidP="00595097">
      <w:pPr>
        <w:ind w:left="1440" w:hanging="720"/>
        <w:jc w:val="both"/>
        <w:rPr>
          <w:rFonts w:ascii="Times New Roman" w:hAnsi="Times New Roman"/>
          <w:szCs w:val="24"/>
          <w:lang w:val="id-ID"/>
        </w:rPr>
      </w:pPr>
      <w:r w:rsidRPr="00EA4F6C">
        <w:rPr>
          <w:rFonts w:ascii="Times New Roman" w:hAnsi="Times New Roman"/>
          <w:szCs w:val="24"/>
          <w:lang w:val="id-ID"/>
        </w:rPr>
        <w:t>2,Edisi Revisi.</w:t>
      </w:r>
    </w:p>
    <w:p w14:paraId="1ABCB6DA" w14:textId="77777777" w:rsidR="00595097" w:rsidRPr="00EA4F6C" w:rsidRDefault="00595097" w:rsidP="00595097">
      <w:pPr>
        <w:ind w:left="1440" w:hanging="1440"/>
        <w:jc w:val="both"/>
        <w:rPr>
          <w:rFonts w:ascii="Times New Roman" w:hAnsi="Times New Roman"/>
          <w:szCs w:val="24"/>
          <w:lang w:val="id-ID"/>
        </w:rPr>
      </w:pPr>
      <w:r w:rsidRPr="00EA4F6C">
        <w:rPr>
          <w:rFonts w:ascii="Times New Roman" w:hAnsi="Times New Roman"/>
          <w:szCs w:val="24"/>
          <w:lang w:val="id-ID"/>
        </w:rPr>
        <w:t xml:space="preserve">Hadi, Y. Sumandiyo 2003. </w:t>
      </w:r>
      <w:r w:rsidRPr="00EA4F6C">
        <w:rPr>
          <w:rFonts w:ascii="Times New Roman" w:hAnsi="Times New Roman"/>
          <w:i/>
          <w:szCs w:val="24"/>
          <w:lang w:val="id-ID"/>
        </w:rPr>
        <w:t>Mencipta Lewat Tari. Yogyakarta</w:t>
      </w:r>
      <w:r w:rsidRPr="00EA4F6C">
        <w:rPr>
          <w:rFonts w:ascii="Times New Roman" w:hAnsi="Times New Roman"/>
          <w:szCs w:val="24"/>
          <w:lang w:val="id-ID"/>
        </w:rPr>
        <w:t>: Manthili bekerjasama</w:t>
      </w:r>
    </w:p>
    <w:p w14:paraId="54BF84FD" w14:textId="77777777" w:rsidR="00595097" w:rsidRPr="00EA4F6C" w:rsidRDefault="00595097" w:rsidP="00595097">
      <w:pPr>
        <w:ind w:left="1440" w:hanging="720"/>
        <w:jc w:val="both"/>
        <w:rPr>
          <w:rFonts w:ascii="Times New Roman" w:hAnsi="Times New Roman"/>
          <w:szCs w:val="24"/>
          <w:lang w:val="id-ID"/>
        </w:rPr>
      </w:pPr>
      <w:r w:rsidRPr="00EA4F6C">
        <w:rPr>
          <w:rFonts w:ascii="Times New Roman" w:hAnsi="Times New Roman"/>
          <w:szCs w:val="24"/>
          <w:lang w:val="id-ID"/>
        </w:rPr>
        <w:t>dengan ISI Yogyakarta.</w:t>
      </w:r>
    </w:p>
    <w:p w14:paraId="701455C8" w14:textId="77777777" w:rsidR="00595097" w:rsidRPr="00EA4F6C" w:rsidRDefault="00595097" w:rsidP="00595097">
      <w:pPr>
        <w:jc w:val="both"/>
        <w:rPr>
          <w:rFonts w:ascii="Times New Roman" w:hAnsi="Times New Roman"/>
          <w:i/>
          <w:szCs w:val="24"/>
          <w:lang w:val="id-ID"/>
        </w:rPr>
      </w:pPr>
      <w:r w:rsidRPr="00EA4F6C">
        <w:rPr>
          <w:rFonts w:ascii="Times New Roman" w:hAnsi="Times New Roman"/>
          <w:szCs w:val="24"/>
          <w:lang w:val="id-ID"/>
        </w:rPr>
        <w:t xml:space="preserve">Hayes, Elizabeth R. 1964. </w:t>
      </w:r>
      <w:r w:rsidRPr="00EA4F6C">
        <w:rPr>
          <w:rFonts w:ascii="Times New Roman" w:hAnsi="Times New Roman"/>
          <w:i/>
          <w:szCs w:val="24"/>
          <w:lang w:val="id-ID"/>
        </w:rPr>
        <w:t>Koreografi Kelompok.</w:t>
      </w:r>
    </w:p>
    <w:p w14:paraId="470FAD27" w14:textId="77777777" w:rsidR="00595097" w:rsidRPr="00EA4F6C" w:rsidRDefault="00595097" w:rsidP="00595097">
      <w:pPr>
        <w:ind w:left="709" w:hanging="709"/>
        <w:jc w:val="both"/>
        <w:rPr>
          <w:rFonts w:ascii="Times New Roman" w:hAnsi="Times New Roman"/>
          <w:i/>
          <w:szCs w:val="24"/>
          <w:lang w:val="id-ID"/>
        </w:rPr>
      </w:pPr>
      <w:r w:rsidRPr="00EA4F6C">
        <w:rPr>
          <w:rFonts w:ascii="Times New Roman" w:hAnsi="Times New Roman"/>
          <w:szCs w:val="24"/>
        </w:rPr>
        <w:t xml:space="preserve">Hurlock, E. B., 1999. </w:t>
      </w:r>
      <w:r w:rsidRPr="00EA4F6C">
        <w:rPr>
          <w:rStyle w:val="Emphasis"/>
          <w:rFonts w:ascii="Times New Roman" w:hAnsi="Times New Roman"/>
          <w:szCs w:val="24"/>
        </w:rPr>
        <w:t>Psikologi perkembangan: Suatu pendekatan sepanjang rentang</w:t>
      </w:r>
      <w:r w:rsidRPr="00EA4F6C">
        <w:rPr>
          <w:rStyle w:val="Emphasis"/>
          <w:rFonts w:ascii="Times New Roman" w:hAnsi="Times New Roman"/>
          <w:szCs w:val="24"/>
          <w:lang w:val="id-ID"/>
        </w:rPr>
        <w:t xml:space="preserve"> </w:t>
      </w:r>
      <w:r w:rsidRPr="00EA4F6C">
        <w:rPr>
          <w:rStyle w:val="Emphasis"/>
          <w:rFonts w:ascii="Times New Roman" w:hAnsi="Times New Roman"/>
          <w:szCs w:val="24"/>
        </w:rPr>
        <w:t>kehidupan</w:t>
      </w:r>
      <w:r w:rsidRPr="00EA4F6C">
        <w:rPr>
          <w:rFonts w:ascii="Times New Roman" w:hAnsi="Times New Roman"/>
          <w:szCs w:val="24"/>
        </w:rPr>
        <w:t>.</w:t>
      </w:r>
      <w:r w:rsidRPr="00EA4F6C">
        <w:rPr>
          <w:rFonts w:ascii="Times New Roman" w:hAnsi="Times New Roman"/>
          <w:szCs w:val="24"/>
          <w:lang w:val="id-ID"/>
        </w:rPr>
        <w:t xml:space="preserve"> (</w:t>
      </w:r>
      <w:r w:rsidRPr="00EA4F6C">
        <w:rPr>
          <w:rFonts w:ascii="Times New Roman" w:hAnsi="Times New Roman"/>
          <w:szCs w:val="24"/>
        </w:rPr>
        <w:t>Terj</w:t>
      </w:r>
      <w:r w:rsidRPr="00EA4F6C">
        <w:rPr>
          <w:rFonts w:ascii="Times New Roman" w:hAnsi="Times New Roman"/>
          <w:szCs w:val="24"/>
          <w:lang w:val="id-ID"/>
        </w:rPr>
        <w:t>emahan)</w:t>
      </w:r>
      <w:r w:rsidRPr="00EA4F6C">
        <w:rPr>
          <w:rFonts w:ascii="Times New Roman" w:hAnsi="Times New Roman"/>
          <w:szCs w:val="24"/>
        </w:rPr>
        <w:t>. Istiwidayanti &amp; Soedjarwo. Jakarta: Erlangga.</w:t>
      </w:r>
    </w:p>
    <w:p w14:paraId="3F7292BA" w14:textId="77777777" w:rsidR="00595097" w:rsidRPr="00EA4F6C" w:rsidRDefault="00595097" w:rsidP="00595097">
      <w:pPr>
        <w:ind w:left="709" w:hanging="709"/>
        <w:jc w:val="both"/>
        <w:rPr>
          <w:rFonts w:ascii="Times New Roman" w:hAnsi="Times New Roman"/>
          <w:i/>
          <w:szCs w:val="24"/>
          <w:lang w:val="id-ID"/>
        </w:rPr>
      </w:pPr>
      <w:r w:rsidRPr="00EA4F6C">
        <w:rPr>
          <w:rFonts w:ascii="Times New Roman" w:hAnsi="Times New Roman"/>
          <w:szCs w:val="24"/>
        </w:rPr>
        <w:t xml:space="preserve">Peplau, L. A., </w:t>
      </w:r>
      <w:r w:rsidRPr="00EA4F6C">
        <w:rPr>
          <w:rFonts w:ascii="Times New Roman" w:hAnsi="Times New Roman"/>
          <w:szCs w:val="24"/>
          <w:lang w:val="id-ID"/>
        </w:rPr>
        <w:t>dan</w:t>
      </w:r>
      <w:r w:rsidRPr="00EA4F6C">
        <w:rPr>
          <w:rFonts w:ascii="Times New Roman" w:hAnsi="Times New Roman"/>
          <w:szCs w:val="24"/>
        </w:rPr>
        <w:t xml:space="preserve"> Perlman, D., 1982. </w:t>
      </w:r>
      <w:r w:rsidRPr="00EA4F6C">
        <w:rPr>
          <w:rStyle w:val="Emphasis"/>
          <w:rFonts w:ascii="Times New Roman" w:hAnsi="Times New Roman"/>
          <w:szCs w:val="24"/>
        </w:rPr>
        <w:t>Perspektif tentang kesepian</w:t>
      </w:r>
      <w:r w:rsidRPr="00EA4F6C">
        <w:rPr>
          <w:rFonts w:ascii="Times New Roman" w:hAnsi="Times New Roman"/>
          <w:szCs w:val="24"/>
        </w:rPr>
        <w:t xml:space="preserve">. Dalam: L. A. Peplau &amp; D. Perlman, eds. </w:t>
      </w:r>
      <w:r w:rsidRPr="00EA4F6C">
        <w:rPr>
          <w:rStyle w:val="Emphasis"/>
          <w:rFonts w:ascii="Times New Roman" w:hAnsi="Times New Roman"/>
          <w:szCs w:val="24"/>
        </w:rPr>
        <w:t>Kesepian: Sumber teori, penelitian, dan terapi saat ini</w:t>
      </w:r>
      <w:r w:rsidRPr="00EA4F6C">
        <w:rPr>
          <w:rFonts w:ascii="Times New Roman" w:hAnsi="Times New Roman"/>
          <w:szCs w:val="24"/>
        </w:rPr>
        <w:t>. New York: Wiley, hlm. 1-18.</w:t>
      </w:r>
    </w:p>
    <w:p w14:paraId="5636C62E" w14:textId="77777777" w:rsidR="00595097" w:rsidRPr="00EA4F6C" w:rsidRDefault="00595097" w:rsidP="00595097">
      <w:pPr>
        <w:ind w:left="1440" w:hanging="1440"/>
        <w:jc w:val="both"/>
        <w:rPr>
          <w:rFonts w:ascii="Times New Roman" w:hAnsi="Times New Roman"/>
          <w:szCs w:val="24"/>
          <w:lang w:val="id-ID"/>
        </w:rPr>
      </w:pPr>
      <w:r w:rsidRPr="00EA4F6C">
        <w:rPr>
          <w:rFonts w:ascii="Times New Roman" w:hAnsi="Times New Roman"/>
          <w:szCs w:val="24"/>
        </w:rPr>
        <w:t xml:space="preserve">Santrock, J. W. 2003. </w:t>
      </w:r>
      <w:r w:rsidRPr="00EA4F6C">
        <w:rPr>
          <w:rStyle w:val="Emphasis"/>
          <w:rFonts w:ascii="Times New Roman" w:hAnsi="Times New Roman"/>
          <w:szCs w:val="24"/>
        </w:rPr>
        <w:t>Perkembangan remaja</w:t>
      </w:r>
      <w:r w:rsidRPr="00EA4F6C">
        <w:rPr>
          <w:rFonts w:ascii="Times New Roman" w:hAnsi="Times New Roman"/>
          <w:szCs w:val="24"/>
        </w:rPr>
        <w:t>. Jakarta: Erlangga.</w:t>
      </w:r>
    </w:p>
    <w:p w14:paraId="3EBC4056" w14:textId="77777777" w:rsidR="00595097" w:rsidRPr="00EA4F6C" w:rsidRDefault="00595097" w:rsidP="00595097">
      <w:pPr>
        <w:ind w:left="1440" w:hanging="1440"/>
        <w:jc w:val="both"/>
        <w:rPr>
          <w:rFonts w:ascii="Times New Roman" w:hAnsi="Times New Roman"/>
          <w:i/>
          <w:szCs w:val="24"/>
          <w:lang w:val="id-ID"/>
        </w:rPr>
      </w:pPr>
      <w:r w:rsidRPr="00EA4F6C">
        <w:rPr>
          <w:rFonts w:ascii="Times New Roman" w:hAnsi="Times New Roman"/>
          <w:szCs w:val="24"/>
          <w:lang w:val="id-ID"/>
        </w:rPr>
        <w:t xml:space="preserve">Santrock , J. W. 2002. </w:t>
      </w:r>
      <w:r w:rsidRPr="00EA4F6C">
        <w:rPr>
          <w:rFonts w:ascii="Times New Roman" w:hAnsi="Times New Roman"/>
          <w:i/>
          <w:szCs w:val="24"/>
          <w:lang w:val="id-ID"/>
        </w:rPr>
        <w:t>Life-Span Development.</w:t>
      </w:r>
    </w:p>
    <w:p w14:paraId="17C27CB0" w14:textId="0D4ED090" w:rsidR="00595097" w:rsidRPr="00595097" w:rsidRDefault="00595097" w:rsidP="00595097">
      <w:pPr>
        <w:ind w:left="1440" w:hanging="1440"/>
        <w:jc w:val="both"/>
        <w:rPr>
          <w:rFonts w:ascii="Times New Roman" w:hAnsi="Times New Roman"/>
          <w:szCs w:val="24"/>
          <w:lang w:val="id-ID"/>
        </w:rPr>
      </w:pPr>
      <w:r w:rsidRPr="00EA4F6C">
        <w:rPr>
          <w:rFonts w:ascii="Times New Roman" w:hAnsi="Times New Roman"/>
          <w:szCs w:val="24"/>
        </w:rPr>
        <w:t>Suarni,</w:t>
      </w:r>
      <w:r w:rsidRPr="00EA4F6C">
        <w:rPr>
          <w:rFonts w:ascii="Times New Roman" w:hAnsi="Times New Roman"/>
          <w:szCs w:val="24"/>
          <w:lang w:val="id-ID"/>
        </w:rPr>
        <w:t xml:space="preserve"> Nika. 2010. “ Tari Getir”. </w:t>
      </w:r>
      <w:r w:rsidRPr="00EA4F6C">
        <w:rPr>
          <w:rFonts w:ascii="Times New Roman" w:hAnsi="Times New Roman"/>
          <w:i/>
          <w:szCs w:val="24"/>
          <w:lang w:val="id-ID"/>
        </w:rPr>
        <w:t>Skripsi</w:t>
      </w:r>
      <w:r w:rsidRPr="00EA4F6C">
        <w:rPr>
          <w:rFonts w:ascii="Times New Roman" w:hAnsi="Times New Roman"/>
          <w:szCs w:val="24"/>
          <w:lang w:val="id-ID"/>
        </w:rPr>
        <w:t>. Institut Seni Indonesia PadangPanjang.</w:t>
      </w:r>
    </w:p>
    <w:sectPr w:rsidR="00595097" w:rsidRPr="00595097" w:rsidSect="008C22C1">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571" w:right="1571" w:bottom="1230" w:left="1571" w:header="170" w:footer="442" w:gutter="0"/>
      <w:pgNumType w:start="12" w:chapSep="em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E02B9" w14:textId="77777777" w:rsidR="009F5A28" w:rsidRDefault="009F5A28" w:rsidP="000E7F37">
      <w:pPr>
        <w:spacing w:after="0" w:line="240" w:lineRule="auto"/>
      </w:pPr>
      <w:r>
        <w:separator/>
      </w:r>
    </w:p>
  </w:endnote>
  <w:endnote w:type="continuationSeparator" w:id="0">
    <w:p w14:paraId="4E224944" w14:textId="77777777" w:rsidR="009F5A28" w:rsidRDefault="009F5A28" w:rsidP="000E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b/>
        <w:color w:val="1F4E79" w:themeColor="accent1" w:themeShade="80"/>
        <w:sz w:val="22"/>
      </w:rPr>
      <w:id w:val="-16699168"/>
      <w:docPartObj>
        <w:docPartGallery w:val="Page Numbers (Bottom of Page)"/>
        <w:docPartUnique/>
      </w:docPartObj>
    </w:sdtPr>
    <w:sdtEndPr>
      <w:rPr>
        <w:noProof/>
      </w:rPr>
    </w:sdtEndPr>
    <w:sdtContent>
      <w:p w14:paraId="54F2FA07" w14:textId="596DF959" w:rsidR="004D4ED1" w:rsidRPr="004B4679" w:rsidRDefault="00213F72">
        <w:pPr>
          <w:pStyle w:val="Footer"/>
          <w:rPr>
            <w:rFonts w:asciiTheme="majorHAnsi" w:hAnsiTheme="majorHAnsi" w:cstheme="majorHAnsi"/>
            <w:b/>
            <w:color w:val="1F4E79" w:themeColor="accent1" w:themeShade="80"/>
            <w:sz w:val="22"/>
          </w:rPr>
        </w:pPr>
        <w:r w:rsidRPr="00522A5C">
          <w:rPr>
            <w:rFonts w:ascii="Candara" w:hAnsi="Candara"/>
            <w:noProof/>
            <w:lang w:val="id-ID"/>
          </w:rPr>
          <mc:AlternateContent>
            <mc:Choice Requires="wps">
              <w:drawing>
                <wp:anchor distT="0" distB="0" distL="114300" distR="114300" simplePos="0" relativeHeight="251667456" behindDoc="0" locked="0" layoutInCell="1" allowOverlap="1" wp14:anchorId="53B3CD62" wp14:editId="383985A3">
                  <wp:simplePos x="0" y="0"/>
                  <wp:positionH relativeFrom="column">
                    <wp:posOffset>19685</wp:posOffset>
                  </wp:positionH>
                  <wp:positionV relativeFrom="paragraph">
                    <wp:posOffset>-92612</wp:posOffset>
                  </wp:positionV>
                  <wp:extent cx="5603875" cy="0"/>
                  <wp:effectExtent l="0" t="0" r="9525" b="12700"/>
                  <wp:wrapNone/>
                  <wp:docPr id="5" name="Straight Connector 5"/>
                  <wp:cNvGraphicFramePr/>
                  <a:graphic xmlns:a="http://schemas.openxmlformats.org/drawingml/2006/main">
                    <a:graphicData uri="http://schemas.microsoft.com/office/word/2010/wordprocessingShape">
                      <wps:wsp>
                        <wps:cNvCnPr/>
                        <wps:spPr>
                          <a:xfrm>
                            <a:off x="0" y="0"/>
                            <a:ext cx="5603875" cy="0"/>
                          </a:xfrm>
                          <a:prstGeom prst="line">
                            <a:avLst/>
                          </a:prstGeom>
                          <a:ln w="158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FB569" id="Straight Connector 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7.3pt" to="442.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" strokecolor="yellow" strokeweight="1.25pt">
                  <v:stroke joinstyle="miter"/>
                </v:line>
              </w:pict>
            </mc:Fallback>
          </mc:AlternateContent>
        </w:r>
        <w:r w:rsidR="004D4ED1" w:rsidRPr="004B4679">
          <w:rPr>
            <w:rFonts w:asciiTheme="majorHAnsi" w:hAnsiTheme="majorHAnsi" w:cstheme="majorHAnsi"/>
            <w:b/>
            <w:color w:val="1F4E79" w:themeColor="accent1" w:themeShade="80"/>
            <w:sz w:val="22"/>
          </w:rPr>
          <w:fldChar w:fldCharType="begin"/>
        </w:r>
        <w:r w:rsidR="004D4ED1" w:rsidRPr="004B4679">
          <w:rPr>
            <w:rFonts w:asciiTheme="majorHAnsi" w:hAnsiTheme="majorHAnsi" w:cstheme="majorHAnsi"/>
            <w:b/>
            <w:color w:val="1F4E79" w:themeColor="accent1" w:themeShade="80"/>
            <w:sz w:val="22"/>
          </w:rPr>
          <w:instrText xml:space="preserve"> PAGE   \* MERGEFORMAT </w:instrText>
        </w:r>
        <w:r w:rsidR="004D4ED1" w:rsidRPr="004B4679">
          <w:rPr>
            <w:rFonts w:asciiTheme="majorHAnsi" w:hAnsiTheme="majorHAnsi" w:cstheme="majorHAnsi"/>
            <w:b/>
            <w:color w:val="1F4E79" w:themeColor="accent1" w:themeShade="80"/>
            <w:sz w:val="22"/>
          </w:rPr>
          <w:fldChar w:fldCharType="separate"/>
        </w:r>
        <w:r w:rsidR="00BE7811">
          <w:rPr>
            <w:rFonts w:asciiTheme="majorHAnsi" w:hAnsiTheme="majorHAnsi" w:cstheme="majorHAnsi"/>
            <w:b/>
            <w:noProof/>
            <w:color w:val="1F4E79" w:themeColor="accent1" w:themeShade="80"/>
            <w:sz w:val="22"/>
          </w:rPr>
          <w:t>2</w:t>
        </w:r>
        <w:r w:rsidR="004D4ED1" w:rsidRPr="004B4679">
          <w:rPr>
            <w:rFonts w:asciiTheme="majorHAnsi" w:hAnsiTheme="majorHAnsi" w:cstheme="majorHAnsi"/>
            <w:b/>
            <w:noProof/>
            <w:color w:val="1F4E79" w:themeColor="accent1" w:themeShade="80"/>
            <w:sz w:val="22"/>
          </w:rPr>
          <w:fldChar w:fldCharType="end"/>
        </w:r>
      </w:p>
    </w:sdtContent>
  </w:sdt>
  <w:p w14:paraId="086EB23E" w14:textId="77777777" w:rsidR="004D4ED1" w:rsidRDefault="004D4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40987"/>
      <w:docPartObj>
        <w:docPartGallery w:val="Page Numbers (Bottom of Page)"/>
        <w:docPartUnique/>
      </w:docPartObj>
    </w:sdtPr>
    <w:sdtEndPr>
      <w:rPr>
        <w:rFonts w:asciiTheme="majorHAnsi" w:hAnsiTheme="majorHAnsi" w:cstheme="majorHAnsi"/>
        <w:noProof/>
        <w:color w:val="1F4E79" w:themeColor="accent1" w:themeShade="80"/>
        <w:sz w:val="22"/>
      </w:rPr>
    </w:sdtEndPr>
    <w:sdtContent>
      <w:p w14:paraId="5B73C0C9" w14:textId="11C882DA" w:rsidR="004B4679" w:rsidRPr="004B4679" w:rsidRDefault="00717497">
        <w:pPr>
          <w:pStyle w:val="Footer"/>
          <w:jc w:val="right"/>
          <w:rPr>
            <w:rFonts w:asciiTheme="majorHAnsi" w:hAnsiTheme="majorHAnsi" w:cstheme="majorHAnsi"/>
            <w:color w:val="1F4E79" w:themeColor="accent1" w:themeShade="80"/>
            <w:sz w:val="22"/>
          </w:rPr>
        </w:pPr>
        <w:r w:rsidRPr="00522A5C">
          <w:rPr>
            <w:rFonts w:ascii="Candara" w:hAnsi="Candara"/>
            <w:noProof/>
            <w:lang w:val="id-ID"/>
          </w:rPr>
          <mc:AlternateContent>
            <mc:Choice Requires="wps">
              <w:drawing>
                <wp:anchor distT="0" distB="0" distL="114300" distR="114300" simplePos="0" relativeHeight="251672576" behindDoc="0" locked="0" layoutInCell="1" allowOverlap="1" wp14:anchorId="5450A75B" wp14:editId="6CD47C78">
                  <wp:simplePos x="0" y="0"/>
                  <wp:positionH relativeFrom="column">
                    <wp:posOffset>0</wp:posOffset>
                  </wp:positionH>
                  <wp:positionV relativeFrom="paragraph">
                    <wp:posOffset>-89271</wp:posOffset>
                  </wp:positionV>
                  <wp:extent cx="5603875" cy="0"/>
                  <wp:effectExtent l="0" t="0" r="9525" b="12700"/>
                  <wp:wrapNone/>
                  <wp:docPr id="11" name="Straight Connector 11"/>
                  <wp:cNvGraphicFramePr/>
                  <a:graphic xmlns:a="http://schemas.openxmlformats.org/drawingml/2006/main">
                    <a:graphicData uri="http://schemas.microsoft.com/office/word/2010/wordprocessingShape">
                      <wps:wsp>
                        <wps:cNvCnPr/>
                        <wps:spPr>
                          <a:xfrm>
                            <a:off x="0" y="0"/>
                            <a:ext cx="5603875" cy="0"/>
                          </a:xfrm>
                          <a:prstGeom prst="line">
                            <a:avLst/>
                          </a:prstGeom>
                          <a:ln w="158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9B0593" id="Straight Connector 1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05pt" to="441.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" strokecolor="yellow" strokeweight="1.25pt">
                  <v:stroke joinstyle="miter"/>
                </v:line>
              </w:pict>
            </mc:Fallback>
          </mc:AlternateContent>
        </w:r>
        <w:r w:rsidR="004B4679" w:rsidRPr="004B4679">
          <w:rPr>
            <w:rFonts w:asciiTheme="majorHAnsi" w:hAnsiTheme="majorHAnsi" w:cstheme="majorHAnsi"/>
            <w:color w:val="1F4E79" w:themeColor="accent1" w:themeShade="80"/>
            <w:sz w:val="22"/>
          </w:rPr>
          <w:fldChar w:fldCharType="begin"/>
        </w:r>
        <w:r w:rsidR="004B4679" w:rsidRPr="004B4679">
          <w:rPr>
            <w:rFonts w:asciiTheme="majorHAnsi" w:hAnsiTheme="majorHAnsi" w:cstheme="majorHAnsi"/>
            <w:color w:val="1F4E79" w:themeColor="accent1" w:themeShade="80"/>
            <w:sz w:val="22"/>
          </w:rPr>
          <w:instrText xml:space="preserve"> PAGE   \* MERGEFORMAT </w:instrText>
        </w:r>
        <w:r w:rsidR="004B4679" w:rsidRPr="004B4679">
          <w:rPr>
            <w:rFonts w:asciiTheme="majorHAnsi" w:hAnsiTheme="majorHAnsi" w:cstheme="majorHAnsi"/>
            <w:color w:val="1F4E79" w:themeColor="accent1" w:themeShade="80"/>
            <w:sz w:val="22"/>
          </w:rPr>
          <w:fldChar w:fldCharType="separate"/>
        </w:r>
        <w:r w:rsidR="00BE7811">
          <w:rPr>
            <w:rFonts w:asciiTheme="majorHAnsi" w:hAnsiTheme="majorHAnsi" w:cstheme="majorHAnsi"/>
            <w:noProof/>
            <w:color w:val="1F4E79" w:themeColor="accent1" w:themeShade="80"/>
            <w:sz w:val="22"/>
          </w:rPr>
          <w:t>3</w:t>
        </w:r>
        <w:r w:rsidR="004B4679" w:rsidRPr="004B4679">
          <w:rPr>
            <w:rFonts w:asciiTheme="majorHAnsi" w:hAnsiTheme="majorHAnsi" w:cstheme="majorHAnsi"/>
            <w:noProof/>
            <w:color w:val="1F4E79" w:themeColor="accent1" w:themeShade="80"/>
            <w:sz w:val="22"/>
          </w:rPr>
          <w:fldChar w:fldCharType="end"/>
        </w:r>
      </w:p>
    </w:sdtContent>
  </w:sdt>
  <w:p w14:paraId="02B7B4E4" w14:textId="77777777" w:rsidR="004D4ED1" w:rsidRDefault="004D4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80F93" w14:textId="4517DEEE" w:rsidR="00807032" w:rsidRPr="00E25EDA" w:rsidRDefault="00E25EDA">
    <w:pPr>
      <w:pStyle w:val="Footer"/>
      <w:rPr>
        <w:rFonts w:ascii="Candara" w:hAnsi="Candara"/>
        <w:sz w:val="16"/>
        <w:szCs w:val="16"/>
        <w:lang w:val="id-ID"/>
      </w:rPr>
    </w:pPr>
    <w:r w:rsidRPr="00E25EDA">
      <w:rPr>
        <w:noProof/>
        <w:sz w:val="16"/>
        <w:szCs w:val="16"/>
        <w:lang w:val="id-ID"/>
      </w:rPr>
      <w:drawing>
        <wp:anchor distT="0" distB="0" distL="114300" distR="114300" simplePos="0" relativeHeight="251663360" behindDoc="0" locked="0" layoutInCell="1" allowOverlap="1" wp14:anchorId="685154A0" wp14:editId="4C3C5739">
          <wp:simplePos x="0" y="0"/>
          <wp:positionH relativeFrom="column">
            <wp:posOffset>1905</wp:posOffset>
          </wp:positionH>
          <wp:positionV relativeFrom="paragraph">
            <wp:posOffset>83792</wp:posOffset>
          </wp:positionV>
          <wp:extent cx="684530" cy="17907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prstClr val="black"/>
                      <a:schemeClr val="accent1">
                        <a:tint val="45000"/>
                        <a:satMod val="400000"/>
                      </a:schemeClr>
                    </a:duotone>
                    <a:extLst>
                      <a:ext uri="{BEBA8EAE-BF5A-486C-A8C5-ECC9F3942E4B}">
                        <a14:imgProps xmlns:a14="http://schemas.microsoft.com/office/drawing/2010/main">
                          <a14:imgLayer r:embed="rId2">
                            <a14:imgEffect>
                              <a14:sharpenSoften amount="73000"/>
                            </a14:imgEffect>
                            <a14:imgEffect>
                              <a14:colorTemperature colorTemp="5900"/>
                            </a14:imgEffect>
                            <a14:imgEffect>
                              <a14:saturation sat="157000"/>
                            </a14:imgEffect>
                            <a14:imgEffect>
                              <a14:brightnessContrast bright="-34000" contrast="-100000"/>
                            </a14:imgEffect>
                          </a14:imgLayer>
                        </a14:imgProps>
                      </a:ext>
                      <a:ext uri="{28A0092B-C50C-407E-A947-70E740481C1C}">
                        <a14:useLocalDpi xmlns:a14="http://schemas.microsoft.com/office/drawing/2010/main" val="0"/>
                      </a:ext>
                    </a:extLst>
                  </a:blip>
                  <a:srcRect l="8296" r="20361"/>
                  <a:stretch/>
                </pic:blipFill>
                <pic:spPr bwMode="auto">
                  <a:xfrm>
                    <a:off x="0" y="0"/>
                    <a:ext cx="684530" cy="17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F72" w:rsidRPr="00E25EDA">
      <w:rPr>
        <w:rFonts w:ascii="Candara" w:hAnsi="Candara"/>
        <w:noProof/>
        <w:sz w:val="16"/>
        <w:szCs w:val="16"/>
        <w:lang w:val="id-ID"/>
      </w:rPr>
      <mc:AlternateContent>
        <mc:Choice Requires="wps">
          <w:drawing>
            <wp:anchor distT="0" distB="0" distL="114300" distR="114300" simplePos="0" relativeHeight="251659264" behindDoc="0" locked="0" layoutInCell="1" allowOverlap="1" wp14:anchorId="70A22324" wp14:editId="01A6C0B7">
              <wp:simplePos x="0" y="0"/>
              <wp:positionH relativeFrom="column">
                <wp:posOffset>-4445</wp:posOffset>
              </wp:positionH>
              <wp:positionV relativeFrom="paragraph">
                <wp:posOffset>50524</wp:posOffset>
              </wp:positionV>
              <wp:extent cx="5603875"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603875" cy="0"/>
                      </a:xfrm>
                      <a:prstGeom prst="line">
                        <a:avLst/>
                      </a:prstGeom>
                      <a:ln w="158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ACD13" id="Straight Connector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" strokecolor="#ffd966 [1943]" strokeweight="1.25pt">
              <v:stroke joinstyle="miter"/>
            </v:line>
          </w:pict>
        </mc:Fallback>
      </mc:AlternateContent>
    </w:r>
  </w:p>
  <w:p w14:paraId="05EDC07E" w14:textId="07D3029C" w:rsidR="00522A5C" w:rsidRPr="00E25EDA" w:rsidRDefault="00522A5C" w:rsidP="00E31576">
    <w:pPr>
      <w:pStyle w:val="Heading1"/>
      <w:rPr>
        <w:rFonts w:ascii="Candara" w:eastAsiaTheme="minorHAnsi" w:hAnsi="Candara"/>
        <w:sz w:val="16"/>
        <w:szCs w:val="16"/>
        <w:lang w:val="id-ID"/>
      </w:rPr>
    </w:pPr>
  </w:p>
  <w:p w14:paraId="6497AB94" w14:textId="4014D840" w:rsidR="00522A5C" w:rsidRPr="00E25EDA" w:rsidRDefault="00522A5C" w:rsidP="00522A5C">
    <w:pPr>
      <w:pStyle w:val="Heading1"/>
      <w:rPr>
        <w:rFonts w:ascii="Candara" w:eastAsiaTheme="minorHAnsi" w:hAnsi="Candara"/>
        <w:sz w:val="16"/>
        <w:szCs w:val="16"/>
        <w:lang w:val="id-ID"/>
      </w:rPr>
    </w:pPr>
    <w:r w:rsidRPr="00E25EDA">
      <w:rPr>
        <w:rFonts w:ascii="Candara" w:eastAsiaTheme="minorHAnsi" w:hAnsi="Candara"/>
        <w:sz w:val="16"/>
        <w:szCs w:val="16"/>
        <w:lang w:val="id-ID"/>
      </w:rPr>
      <w:t>Jurnal Pengkajian dan Penciptaan Seni © 20z</w:t>
    </w:r>
    <w:r w:rsidR="00211CC6">
      <w:rPr>
        <w:rFonts w:ascii="Candara" w:eastAsiaTheme="minorHAnsi" w:hAnsi="Candara"/>
        <w:sz w:val="16"/>
        <w:szCs w:val="16"/>
      </w:rPr>
      <w:t>4</w:t>
    </w:r>
    <w:r w:rsidRPr="00E25EDA">
      <w:rPr>
        <w:rFonts w:ascii="Candara" w:eastAsiaTheme="minorHAnsi" w:hAnsi="Candara"/>
        <w:sz w:val="16"/>
        <w:szCs w:val="16"/>
        <w:lang w:val="id-ID"/>
      </w:rPr>
      <w:t xml:space="preserve"> </w:t>
    </w:r>
  </w:p>
  <w:p w14:paraId="1EEDD05C" w14:textId="67B825B1" w:rsidR="00B44964" w:rsidRPr="00E25EDA" w:rsidRDefault="00B44964" w:rsidP="00522A5C">
    <w:pPr>
      <w:pStyle w:val="Heading1"/>
      <w:jc w:val="both"/>
      <w:rPr>
        <w:rFonts w:ascii="Candara" w:hAnsi="Candara"/>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B833D" w14:textId="77777777" w:rsidR="009F5A28" w:rsidRDefault="009F5A28" w:rsidP="000E7F37">
      <w:pPr>
        <w:spacing w:after="0" w:line="240" w:lineRule="auto"/>
      </w:pPr>
      <w:r>
        <w:separator/>
      </w:r>
    </w:p>
  </w:footnote>
  <w:footnote w:type="continuationSeparator" w:id="0">
    <w:p w14:paraId="75BE8B18" w14:textId="77777777" w:rsidR="009F5A28" w:rsidRDefault="009F5A28" w:rsidP="000E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66E22" w14:textId="67F43288" w:rsidR="008E4E27" w:rsidRPr="00E25EDA" w:rsidRDefault="008E4E27" w:rsidP="00E31576">
    <w:pPr>
      <w:pStyle w:val="Heading1"/>
      <w:rPr>
        <w:rFonts w:ascii="Candara" w:hAnsi="Candara"/>
        <w:noProof/>
        <w:sz w:val="16"/>
        <w:szCs w:val="16"/>
        <w:lang w:val="id-ID"/>
      </w:rPr>
    </w:pPr>
  </w:p>
  <w:p w14:paraId="7B9575CF" w14:textId="0D3F4A3E" w:rsidR="008E4E27" w:rsidRPr="00E25EDA" w:rsidRDefault="008E4E27" w:rsidP="00E31576">
    <w:pPr>
      <w:pStyle w:val="Heading1"/>
      <w:rPr>
        <w:rFonts w:ascii="Candara" w:hAnsi="Candara"/>
        <w:noProof/>
        <w:sz w:val="16"/>
        <w:szCs w:val="16"/>
        <w:lang w:val="id-ID"/>
      </w:rPr>
    </w:pPr>
  </w:p>
  <w:p w14:paraId="15041FFE" w14:textId="31C2C463" w:rsidR="00595097" w:rsidRDefault="00595097">
    <w:pPr>
      <w:pStyle w:val="Header"/>
      <w:rPr>
        <w:rFonts w:ascii="Candara" w:hAnsi="Candara" w:cstheme="majorHAnsi"/>
        <w:noProof/>
        <w:sz w:val="16"/>
        <w:szCs w:val="16"/>
      </w:rPr>
    </w:pPr>
    <w:r w:rsidRPr="00595097">
      <w:rPr>
        <w:rFonts w:ascii="Candara" w:hAnsi="Candara" w:cstheme="majorHAnsi"/>
        <w:noProof/>
        <w:sz w:val="16"/>
        <w:szCs w:val="16"/>
      </w:rPr>
      <w:t>Jaennetha Fathiatur Rahmah, Oktavianus</w:t>
    </w:r>
  </w:p>
  <w:p w14:paraId="6BCD4CF6" w14:textId="76722BB8" w:rsidR="00595097" w:rsidRDefault="00595097">
    <w:pPr>
      <w:pStyle w:val="Header"/>
      <w:rPr>
        <w:rFonts w:ascii="Candara" w:hAnsi="Candara" w:cstheme="majorHAnsi"/>
        <w:i/>
        <w:noProof/>
        <w:color w:val="002060"/>
        <w:sz w:val="16"/>
        <w:szCs w:val="16"/>
        <w:lang w:val="id-ID"/>
      </w:rPr>
    </w:pPr>
    <w:r w:rsidRPr="00595097">
      <w:rPr>
        <w:rFonts w:ascii="Candara" w:hAnsi="Candara" w:cstheme="majorHAnsi"/>
        <w:i/>
        <w:noProof/>
        <w:color w:val="002060"/>
        <w:sz w:val="16"/>
        <w:szCs w:val="16"/>
        <w:lang w:val="id-ID"/>
      </w:rPr>
      <w:t>Sepi: Karya Tari Dramatik yang Menggambarkan Dampak Negatif Pergaulan Bebas pada Remaja</w:t>
    </w:r>
  </w:p>
  <w:p w14:paraId="258E1B8F" w14:textId="0643A2E8" w:rsidR="00A01738" w:rsidRPr="00E25EDA" w:rsidRDefault="00E25EDA">
    <w:pPr>
      <w:pStyle w:val="Header"/>
      <w:rPr>
        <w:rFonts w:ascii="Candara" w:hAnsi="Candara"/>
        <w:noProof/>
        <w:sz w:val="16"/>
        <w:szCs w:val="16"/>
        <w:lang w:val="id-ID"/>
      </w:rPr>
    </w:pPr>
    <w:r w:rsidRPr="00E25EDA">
      <w:rPr>
        <w:rFonts w:ascii="Candara" w:hAnsi="Candara"/>
        <w:i/>
        <w:noProof/>
        <w:color w:val="2E74B5" w:themeColor="accent1" w:themeShade="BF"/>
        <w:sz w:val="16"/>
        <w:szCs w:val="16"/>
        <w:lang w:val="id-ID"/>
      </w:rPr>
      <mc:AlternateContent>
        <mc:Choice Requires="wps">
          <w:drawing>
            <wp:anchor distT="0" distB="0" distL="114300" distR="114300" simplePos="0" relativeHeight="251670528" behindDoc="0" locked="0" layoutInCell="1" allowOverlap="1" wp14:anchorId="0F4B2D20" wp14:editId="1EE83F09">
              <wp:simplePos x="0" y="0"/>
              <wp:positionH relativeFrom="column">
                <wp:posOffset>-17145</wp:posOffset>
              </wp:positionH>
              <wp:positionV relativeFrom="paragraph">
                <wp:posOffset>52843</wp:posOffset>
              </wp:positionV>
              <wp:extent cx="5679503" cy="0"/>
              <wp:effectExtent l="0" t="0" r="10160" b="12700"/>
              <wp:wrapNone/>
              <wp:docPr id="10" name="Straight Connector 10"/>
              <wp:cNvGraphicFramePr/>
              <a:graphic xmlns:a="http://schemas.openxmlformats.org/drawingml/2006/main">
                <a:graphicData uri="http://schemas.microsoft.com/office/word/2010/wordprocessingShape">
                  <wps:wsp>
                    <wps:cNvCnPr/>
                    <wps:spPr>
                      <a:xfrm>
                        <a:off x="0" y="0"/>
                        <a:ext cx="5679503"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5BD1F"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5pt,4.15pt" to="44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" strokecolor="#0070c0"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955B5" w14:textId="77777777" w:rsidR="008E4E27" w:rsidRPr="00E25EDA" w:rsidRDefault="008E4E27" w:rsidP="00E31576">
    <w:pPr>
      <w:pStyle w:val="Subtitle"/>
      <w:rPr>
        <w:rFonts w:ascii="Candara" w:hAnsi="Candara"/>
        <w:noProof/>
        <w:sz w:val="16"/>
        <w:szCs w:val="16"/>
        <w:lang w:val="id-ID"/>
      </w:rPr>
    </w:pPr>
  </w:p>
  <w:p w14:paraId="3558DB7B" w14:textId="1B0B025C" w:rsidR="008E4E27" w:rsidRPr="00E25EDA" w:rsidRDefault="002F26F7" w:rsidP="00851F46">
    <w:pPr>
      <w:pStyle w:val="Subtitle"/>
      <w:jc w:val="left"/>
      <w:rPr>
        <w:rFonts w:ascii="Candara" w:hAnsi="Candara"/>
        <w:noProof/>
        <w:sz w:val="16"/>
        <w:szCs w:val="16"/>
        <w:lang w:val="id-ID"/>
      </w:rPr>
    </w:pPr>
    <w:r w:rsidRPr="00E25EDA">
      <w:rPr>
        <w:noProof/>
        <w:sz w:val="16"/>
        <w:szCs w:val="16"/>
      </w:rPr>
      <w:drawing>
        <wp:anchor distT="0" distB="0" distL="114300" distR="114300" simplePos="0" relativeHeight="251662336" behindDoc="0" locked="0" layoutInCell="1" allowOverlap="1" wp14:anchorId="251EAE14" wp14:editId="42707EFD">
          <wp:simplePos x="0" y="0"/>
          <wp:positionH relativeFrom="column">
            <wp:posOffset>2386759</wp:posOffset>
          </wp:positionH>
          <wp:positionV relativeFrom="paragraph">
            <wp:posOffset>74295</wp:posOffset>
          </wp:positionV>
          <wp:extent cx="732224" cy="19156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prstClr val="black"/>
                      <a:schemeClr val="accent1">
                        <a:tint val="45000"/>
                        <a:satMod val="400000"/>
                      </a:schemeClr>
                    </a:duotone>
                    <a:extLst>
                      <a:ext uri="{BEBA8EAE-BF5A-486C-A8C5-ECC9F3942E4B}">
                        <a14:imgProps xmlns:a14="http://schemas.microsoft.com/office/drawing/2010/main">
                          <a14:imgLayer r:embed="rId2">
                            <a14:imgEffect>
                              <a14:sharpenSoften amount="73000"/>
                            </a14:imgEffect>
                            <a14:imgEffect>
                              <a14:colorTemperature colorTemp="5900"/>
                            </a14:imgEffect>
                            <a14:imgEffect>
                              <a14:saturation sat="157000"/>
                            </a14:imgEffect>
                            <a14:imgEffect>
                              <a14:brightnessContrast bright="-34000" contrast="-100000"/>
                            </a14:imgEffect>
                          </a14:imgLayer>
                        </a14:imgProps>
                      </a:ext>
                      <a:ext uri="{28A0092B-C50C-407E-A947-70E740481C1C}">
                        <a14:useLocalDpi xmlns:a14="http://schemas.microsoft.com/office/drawing/2010/main" val="0"/>
                      </a:ext>
                    </a:extLst>
                  </a:blip>
                  <a:srcRect l="8296" r="20361"/>
                  <a:stretch/>
                </pic:blipFill>
                <pic:spPr bwMode="auto">
                  <a:xfrm>
                    <a:off x="0" y="0"/>
                    <a:ext cx="732224" cy="191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D6E26" w14:textId="5A631ECD" w:rsidR="000E7F37" w:rsidRPr="00E25EDA" w:rsidRDefault="000E7F37" w:rsidP="00E31576">
    <w:pPr>
      <w:pStyle w:val="Subtitle"/>
      <w:rPr>
        <w:rFonts w:ascii="Candara" w:hAnsi="Candara"/>
        <w:noProof/>
        <w:sz w:val="16"/>
        <w:szCs w:val="16"/>
      </w:rPr>
    </w:pPr>
    <w:r w:rsidRPr="00E25EDA">
      <w:rPr>
        <w:rFonts w:ascii="Candara" w:hAnsi="Candara"/>
        <w:noProof/>
        <w:sz w:val="16"/>
        <w:szCs w:val="16"/>
        <w:lang w:val="id-ID"/>
      </w:rPr>
      <w:t xml:space="preserve">: </w:t>
    </w:r>
    <w:r w:rsidR="00B65A03">
      <w:rPr>
        <w:rFonts w:ascii="Candara" w:hAnsi="Candara"/>
        <w:noProof/>
        <w:sz w:val="16"/>
        <w:szCs w:val="16"/>
      </w:rPr>
      <w:t xml:space="preserve">  </w:t>
    </w:r>
    <w:r w:rsidR="00767DF5" w:rsidRPr="00E25EDA">
      <w:rPr>
        <w:rFonts w:ascii="Candara" w:hAnsi="Candara"/>
        <w:noProof/>
        <w:sz w:val="16"/>
        <w:szCs w:val="16"/>
        <w:lang w:val="id-ID"/>
      </w:rPr>
      <w:t>Jurnal Pengkajian dan Penciptaan</w:t>
    </w:r>
    <w:r w:rsidRPr="00E25EDA">
      <w:rPr>
        <w:rFonts w:ascii="Candara" w:hAnsi="Candara"/>
        <w:noProof/>
        <w:sz w:val="16"/>
        <w:szCs w:val="16"/>
        <w:lang w:val="id-ID"/>
      </w:rPr>
      <w:t xml:space="preserve"> </w:t>
    </w:r>
    <w:r w:rsidR="00767DF5" w:rsidRPr="00E25EDA">
      <w:rPr>
        <w:rFonts w:ascii="Candara" w:hAnsi="Candara"/>
        <w:noProof/>
        <w:sz w:val="16"/>
        <w:szCs w:val="16"/>
        <w:lang w:val="id-ID"/>
      </w:rPr>
      <w:t>Seni</w:t>
    </w:r>
    <w:r w:rsidR="004D4ED1" w:rsidRPr="00E25EDA">
      <w:rPr>
        <w:rFonts w:ascii="Candara" w:hAnsi="Candara"/>
        <w:noProof/>
        <w:sz w:val="16"/>
        <w:szCs w:val="16"/>
        <w:lang w:val="id-ID"/>
      </w:rPr>
      <w:t xml:space="preserve"> </w:t>
    </w:r>
    <w:r w:rsidR="00E113BE" w:rsidRPr="00E25EDA">
      <w:rPr>
        <w:rFonts w:ascii="Candara" w:hAnsi="Candara"/>
        <w:noProof/>
        <w:sz w:val="16"/>
        <w:szCs w:val="16"/>
      </w:rPr>
      <w:t>Vol.</w:t>
    </w:r>
    <w:r w:rsidR="00A03025">
      <w:rPr>
        <w:rFonts w:ascii="Candara" w:hAnsi="Candara"/>
        <w:noProof/>
        <w:sz w:val="16"/>
        <w:szCs w:val="16"/>
      </w:rPr>
      <w:t>9</w:t>
    </w:r>
    <w:r w:rsidR="00E113BE" w:rsidRPr="00E25EDA">
      <w:rPr>
        <w:rFonts w:ascii="Candara" w:hAnsi="Candara"/>
        <w:noProof/>
        <w:sz w:val="16"/>
        <w:szCs w:val="16"/>
      </w:rPr>
      <w:t xml:space="preserve"> No.</w:t>
    </w:r>
    <w:r w:rsidR="00B65A03">
      <w:rPr>
        <w:rFonts w:ascii="Candara" w:hAnsi="Candara"/>
        <w:noProof/>
        <w:sz w:val="16"/>
        <w:szCs w:val="16"/>
      </w:rPr>
      <w:t>1</w:t>
    </w:r>
    <w:r w:rsidR="00E113BE" w:rsidRPr="00E25EDA">
      <w:rPr>
        <w:rFonts w:ascii="Candara" w:hAnsi="Candara"/>
        <w:noProof/>
        <w:sz w:val="16"/>
        <w:szCs w:val="16"/>
      </w:rPr>
      <w:t xml:space="preserve"> 20</w:t>
    </w:r>
    <w:r w:rsidR="00B65A03">
      <w:rPr>
        <w:rFonts w:ascii="Candara" w:hAnsi="Candara"/>
        <w:noProof/>
        <w:sz w:val="16"/>
        <w:szCs w:val="16"/>
      </w:rPr>
      <w:t>2</w:t>
    </w:r>
    <w:r w:rsidR="00A03025">
      <w:rPr>
        <w:rFonts w:ascii="Candara" w:hAnsi="Candara"/>
        <w:noProof/>
        <w:sz w:val="16"/>
        <w:szCs w:val="16"/>
      </w:rPr>
      <w:t>5</w:t>
    </w:r>
  </w:p>
  <w:p w14:paraId="64F754AF" w14:textId="1E5DBA78" w:rsidR="00A01738" w:rsidRPr="00E25EDA" w:rsidRDefault="00E25EDA" w:rsidP="007D32D3">
    <w:pPr>
      <w:pStyle w:val="Header"/>
      <w:jc w:val="center"/>
      <w:rPr>
        <w:rFonts w:ascii="Candara" w:hAnsi="Candara"/>
        <w:i/>
        <w:noProof/>
        <w:color w:val="2E74B5" w:themeColor="accent1" w:themeShade="BF"/>
        <w:sz w:val="16"/>
        <w:szCs w:val="16"/>
        <w:lang w:val="id-ID"/>
      </w:rPr>
    </w:pPr>
    <w:r w:rsidRPr="00E25EDA">
      <w:rPr>
        <w:rFonts w:ascii="Candara" w:hAnsi="Candara"/>
        <w:i/>
        <w:noProof/>
        <w:color w:val="2E74B5" w:themeColor="accent1" w:themeShade="BF"/>
        <w:sz w:val="16"/>
        <w:szCs w:val="16"/>
        <w:lang w:val="id-ID"/>
      </w:rPr>
      <mc:AlternateContent>
        <mc:Choice Requires="wps">
          <w:drawing>
            <wp:anchor distT="0" distB="0" distL="114300" distR="114300" simplePos="0" relativeHeight="251668480" behindDoc="0" locked="0" layoutInCell="1" allowOverlap="1" wp14:anchorId="340CEB9C" wp14:editId="0A3031FB">
              <wp:simplePos x="0" y="0"/>
              <wp:positionH relativeFrom="column">
                <wp:posOffset>-27913</wp:posOffset>
              </wp:positionH>
              <wp:positionV relativeFrom="paragraph">
                <wp:posOffset>114300</wp:posOffset>
              </wp:positionV>
              <wp:extent cx="5679503" cy="0"/>
              <wp:effectExtent l="0" t="0" r="10160" b="12700"/>
              <wp:wrapNone/>
              <wp:docPr id="7" name="Straight Connector 7"/>
              <wp:cNvGraphicFramePr/>
              <a:graphic xmlns:a="http://schemas.openxmlformats.org/drawingml/2006/main">
                <a:graphicData uri="http://schemas.microsoft.com/office/word/2010/wordprocessingShape">
                  <wps:wsp>
                    <wps:cNvCnPr/>
                    <wps:spPr>
                      <a:xfrm>
                        <a:off x="0" y="0"/>
                        <a:ext cx="5679503"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3462B"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pt,9pt" to="4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" strokecolor="#0070c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3427" w14:textId="19A96667" w:rsidR="000E7F37" w:rsidRDefault="00CA4B6F" w:rsidP="00CA4B6F">
    <w:pPr>
      <w:pStyle w:val="Header"/>
      <w:rPr>
        <w:rFonts w:ascii="Bahnschrift SemiLight Condensed" w:hAnsi="Bahnschrift SemiLight Condensed" w:cstheme="majorHAnsi"/>
        <w:sz w:val="18"/>
      </w:rPr>
    </w:pPr>
    <w:r>
      <w:rPr>
        <w:rFonts w:ascii="Bahnschrift SemiLight Condensed" w:hAnsi="Bahnschrift SemiLight Condensed" w:cstheme="majorHAnsi"/>
        <w:noProof/>
        <w:sz w:val="18"/>
      </w:rPr>
      <w:drawing>
        <wp:inline distT="0" distB="0" distL="0" distR="0" wp14:anchorId="01BE3189" wp14:editId="4AD6AA31">
          <wp:extent cx="5635869" cy="10461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726439" cy="1062936"/>
                  </a:xfrm>
                  <a:prstGeom prst="rect">
                    <a:avLst/>
                  </a:prstGeom>
                </pic:spPr>
              </pic:pic>
            </a:graphicData>
          </a:graphic>
        </wp:inline>
      </w:drawing>
    </w:r>
  </w:p>
  <w:p w14:paraId="1158A033" w14:textId="12CA2BA7" w:rsidR="000E7F37" w:rsidRPr="000E7F37" w:rsidRDefault="00587AA7">
    <w:pPr>
      <w:pStyle w:val="Header"/>
      <w:rPr>
        <w:rFonts w:ascii="Bahnschrift SemiLight Condensed" w:hAnsi="Bahnschrift SemiLight Condensed" w:cstheme="majorHAnsi"/>
        <w:sz w:val="18"/>
      </w:rPr>
    </w:pPr>
    <w:r>
      <w:rPr>
        <w:rFonts w:ascii="Candara" w:hAnsi="Candara"/>
        <w:noProof/>
        <w:lang w:val="id-ID"/>
      </w:rPr>
      <mc:AlternateContent>
        <mc:Choice Requires="wps">
          <w:drawing>
            <wp:anchor distT="0" distB="0" distL="114300" distR="114300" simplePos="0" relativeHeight="251661312" behindDoc="0" locked="0" layoutInCell="1" allowOverlap="1" wp14:anchorId="00C0150F" wp14:editId="3ECE0BC8">
              <wp:simplePos x="0" y="0"/>
              <wp:positionH relativeFrom="column">
                <wp:posOffset>330</wp:posOffset>
              </wp:positionH>
              <wp:positionV relativeFrom="paragraph">
                <wp:posOffset>41275</wp:posOffset>
              </wp:positionV>
              <wp:extent cx="5623389" cy="0"/>
              <wp:effectExtent l="0" t="12700" r="15875" b="12700"/>
              <wp:wrapNone/>
              <wp:docPr id="13" name="Straight Connector 13"/>
              <wp:cNvGraphicFramePr/>
              <a:graphic xmlns:a="http://schemas.openxmlformats.org/drawingml/2006/main">
                <a:graphicData uri="http://schemas.microsoft.com/office/word/2010/wordprocessingShape">
                  <wps:wsp>
                    <wps:cNvCnPr/>
                    <wps:spPr>
                      <a:xfrm>
                        <a:off x="0" y="0"/>
                        <a:ext cx="5623389" cy="0"/>
                      </a:xfrm>
                      <a:prstGeom prst="line">
                        <a:avLst/>
                      </a:prstGeom>
                      <a:ln w="254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859368" id="Straight Connector 1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25pt" to="442.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" strokecolor="#ffd966 [1943]"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57E20"/>
    <w:multiLevelType w:val="hybridMultilevel"/>
    <w:tmpl w:val="EA904166"/>
    <w:lvl w:ilvl="0" w:tplc="468CEB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665D586E"/>
    <w:multiLevelType w:val="hybridMultilevel"/>
    <w:tmpl w:val="A092AB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37874342">
    <w:abstractNumId w:val="0"/>
  </w:num>
  <w:num w:numId="2" w16cid:durableId="758914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1tjQzNTU1MzC0MDRR0lEKTi0uzszPAykwqwUALPzfJiwAAAA="/>
  </w:docVars>
  <w:rsids>
    <w:rsidRoot w:val="00134176"/>
    <w:rsid w:val="00003066"/>
    <w:rsid w:val="0001461D"/>
    <w:rsid w:val="000204CE"/>
    <w:rsid w:val="00021EE9"/>
    <w:rsid w:val="00036FA5"/>
    <w:rsid w:val="000774D2"/>
    <w:rsid w:val="00085F0B"/>
    <w:rsid w:val="000B211D"/>
    <w:rsid w:val="000C0C7F"/>
    <w:rsid w:val="000C16C5"/>
    <w:rsid w:val="000D071D"/>
    <w:rsid w:val="000E61A9"/>
    <w:rsid w:val="000E6AE5"/>
    <w:rsid w:val="000E7F37"/>
    <w:rsid w:val="000F35D8"/>
    <w:rsid w:val="000F534F"/>
    <w:rsid w:val="001036E1"/>
    <w:rsid w:val="00112E40"/>
    <w:rsid w:val="00134176"/>
    <w:rsid w:val="00164655"/>
    <w:rsid w:val="00166CD6"/>
    <w:rsid w:val="00166F74"/>
    <w:rsid w:val="00173A0D"/>
    <w:rsid w:val="00187A1D"/>
    <w:rsid w:val="00187A5A"/>
    <w:rsid w:val="001B20E4"/>
    <w:rsid w:val="001C02D3"/>
    <w:rsid w:val="001F7026"/>
    <w:rsid w:val="00211CC6"/>
    <w:rsid w:val="00213436"/>
    <w:rsid w:val="00213F72"/>
    <w:rsid w:val="002148D2"/>
    <w:rsid w:val="00230553"/>
    <w:rsid w:val="002358D9"/>
    <w:rsid w:val="002567CB"/>
    <w:rsid w:val="00263D8D"/>
    <w:rsid w:val="002711F4"/>
    <w:rsid w:val="0028775F"/>
    <w:rsid w:val="002C75A5"/>
    <w:rsid w:val="002F11F1"/>
    <w:rsid w:val="002F2653"/>
    <w:rsid w:val="002F26F7"/>
    <w:rsid w:val="002F7B9F"/>
    <w:rsid w:val="00305BC9"/>
    <w:rsid w:val="0030753B"/>
    <w:rsid w:val="00323FB4"/>
    <w:rsid w:val="003313CD"/>
    <w:rsid w:val="003363B7"/>
    <w:rsid w:val="003661C9"/>
    <w:rsid w:val="0036794F"/>
    <w:rsid w:val="00380C9C"/>
    <w:rsid w:val="003A1015"/>
    <w:rsid w:val="003E2606"/>
    <w:rsid w:val="00403403"/>
    <w:rsid w:val="00410831"/>
    <w:rsid w:val="004109DE"/>
    <w:rsid w:val="004237BA"/>
    <w:rsid w:val="00445DAF"/>
    <w:rsid w:val="004535F0"/>
    <w:rsid w:val="004639F5"/>
    <w:rsid w:val="004B4679"/>
    <w:rsid w:val="004B7A5A"/>
    <w:rsid w:val="004D2EA1"/>
    <w:rsid w:val="004D4ED1"/>
    <w:rsid w:val="004E3677"/>
    <w:rsid w:val="004F1A40"/>
    <w:rsid w:val="004F56D8"/>
    <w:rsid w:val="005076BC"/>
    <w:rsid w:val="0051191F"/>
    <w:rsid w:val="005150C7"/>
    <w:rsid w:val="00517475"/>
    <w:rsid w:val="00522A5C"/>
    <w:rsid w:val="0054430E"/>
    <w:rsid w:val="0056467E"/>
    <w:rsid w:val="005734D0"/>
    <w:rsid w:val="00575E2B"/>
    <w:rsid w:val="00587AA7"/>
    <w:rsid w:val="00595097"/>
    <w:rsid w:val="005B457C"/>
    <w:rsid w:val="005B795D"/>
    <w:rsid w:val="005C69B4"/>
    <w:rsid w:val="005E2380"/>
    <w:rsid w:val="005F5E68"/>
    <w:rsid w:val="00600334"/>
    <w:rsid w:val="00605C18"/>
    <w:rsid w:val="006470D7"/>
    <w:rsid w:val="006632EF"/>
    <w:rsid w:val="00676145"/>
    <w:rsid w:val="006778E4"/>
    <w:rsid w:val="006E4E22"/>
    <w:rsid w:val="00717497"/>
    <w:rsid w:val="00725C8B"/>
    <w:rsid w:val="00745285"/>
    <w:rsid w:val="007510C8"/>
    <w:rsid w:val="00767DF5"/>
    <w:rsid w:val="00791201"/>
    <w:rsid w:val="007931AC"/>
    <w:rsid w:val="007C0B10"/>
    <w:rsid w:val="007C117F"/>
    <w:rsid w:val="007D2C57"/>
    <w:rsid w:val="007D32D3"/>
    <w:rsid w:val="007D629F"/>
    <w:rsid w:val="007E4003"/>
    <w:rsid w:val="007E4C8D"/>
    <w:rsid w:val="007F1ACF"/>
    <w:rsid w:val="007F4145"/>
    <w:rsid w:val="007F6CB8"/>
    <w:rsid w:val="00807032"/>
    <w:rsid w:val="0082579C"/>
    <w:rsid w:val="00845AEA"/>
    <w:rsid w:val="00851F46"/>
    <w:rsid w:val="008673A3"/>
    <w:rsid w:val="00882416"/>
    <w:rsid w:val="00882E09"/>
    <w:rsid w:val="00892559"/>
    <w:rsid w:val="008B072F"/>
    <w:rsid w:val="008B3AE4"/>
    <w:rsid w:val="008B417B"/>
    <w:rsid w:val="008B4A57"/>
    <w:rsid w:val="008C22C1"/>
    <w:rsid w:val="008C5C18"/>
    <w:rsid w:val="008E4E27"/>
    <w:rsid w:val="008E60F2"/>
    <w:rsid w:val="008F2C76"/>
    <w:rsid w:val="00906F32"/>
    <w:rsid w:val="00906FB3"/>
    <w:rsid w:val="009102FA"/>
    <w:rsid w:val="00917039"/>
    <w:rsid w:val="009216AD"/>
    <w:rsid w:val="0093785D"/>
    <w:rsid w:val="00951AB0"/>
    <w:rsid w:val="00965872"/>
    <w:rsid w:val="0096616E"/>
    <w:rsid w:val="009705CE"/>
    <w:rsid w:val="00985F33"/>
    <w:rsid w:val="009B0892"/>
    <w:rsid w:val="009C6E97"/>
    <w:rsid w:val="009D3BD0"/>
    <w:rsid w:val="009F5A28"/>
    <w:rsid w:val="00A01738"/>
    <w:rsid w:val="00A03025"/>
    <w:rsid w:val="00A131C4"/>
    <w:rsid w:val="00A20585"/>
    <w:rsid w:val="00A2773E"/>
    <w:rsid w:val="00A32813"/>
    <w:rsid w:val="00A417A7"/>
    <w:rsid w:val="00A5395F"/>
    <w:rsid w:val="00A6279D"/>
    <w:rsid w:val="00A7321B"/>
    <w:rsid w:val="00A83735"/>
    <w:rsid w:val="00AB6C97"/>
    <w:rsid w:val="00AC7241"/>
    <w:rsid w:val="00AE0324"/>
    <w:rsid w:val="00AF5412"/>
    <w:rsid w:val="00AF7008"/>
    <w:rsid w:val="00B21502"/>
    <w:rsid w:val="00B23DFA"/>
    <w:rsid w:val="00B3543F"/>
    <w:rsid w:val="00B44964"/>
    <w:rsid w:val="00B47AD8"/>
    <w:rsid w:val="00B47D5C"/>
    <w:rsid w:val="00B65A03"/>
    <w:rsid w:val="00B732EB"/>
    <w:rsid w:val="00B903DC"/>
    <w:rsid w:val="00BB0469"/>
    <w:rsid w:val="00BC0CE2"/>
    <w:rsid w:val="00BC5E56"/>
    <w:rsid w:val="00BC744E"/>
    <w:rsid w:val="00BD25FE"/>
    <w:rsid w:val="00BE7811"/>
    <w:rsid w:val="00C1511C"/>
    <w:rsid w:val="00C25F1A"/>
    <w:rsid w:val="00C33A79"/>
    <w:rsid w:val="00C431B8"/>
    <w:rsid w:val="00C646D0"/>
    <w:rsid w:val="00C83234"/>
    <w:rsid w:val="00C84483"/>
    <w:rsid w:val="00CA1A7E"/>
    <w:rsid w:val="00CA2266"/>
    <w:rsid w:val="00CA4B6F"/>
    <w:rsid w:val="00CB21FE"/>
    <w:rsid w:val="00D03D59"/>
    <w:rsid w:val="00D20911"/>
    <w:rsid w:val="00D242FC"/>
    <w:rsid w:val="00D3429E"/>
    <w:rsid w:val="00D4459F"/>
    <w:rsid w:val="00D5480B"/>
    <w:rsid w:val="00D647EF"/>
    <w:rsid w:val="00D77ACE"/>
    <w:rsid w:val="00D8112D"/>
    <w:rsid w:val="00D96089"/>
    <w:rsid w:val="00DA0D67"/>
    <w:rsid w:val="00DC0C13"/>
    <w:rsid w:val="00DC517B"/>
    <w:rsid w:val="00E0400A"/>
    <w:rsid w:val="00E113BE"/>
    <w:rsid w:val="00E25EDA"/>
    <w:rsid w:val="00E31576"/>
    <w:rsid w:val="00E33101"/>
    <w:rsid w:val="00E450AB"/>
    <w:rsid w:val="00E5485D"/>
    <w:rsid w:val="00E72286"/>
    <w:rsid w:val="00E73F04"/>
    <w:rsid w:val="00EB2064"/>
    <w:rsid w:val="00ED0EB1"/>
    <w:rsid w:val="00ED1210"/>
    <w:rsid w:val="00ED20E6"/>
    <w:rsid w:val="00ED33E2"/>
    <w:rsid w:val="00EE508D"/>
    <w:rsid w:val="00EF1B13"/>
    <w:rsid w:val="00F03A86"/>
    <w:rsid w:val="00F12FC1"/>
    <w:rsid w:val="00F24ED1"/>
    <w:rsid w:val="00F36499"/>
    <w:rsid w:val="00F4538C"/>
    <w:rsid w:val="00F51526"/>
    <w:rsid w:val="00F6550B"/>
    <w:rsid w:val="00F80BD5"/>
    <w:rsid w:val="00F959D7"/>
    <w:rsid w:val="00FA094A"/>
    <w:rsid w:val="00FC41E4"/>
    <w:rsid w:val="00FD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8113"/>
  <w15:chartTrackingRefBased/>
  <w15:docId w15:val="{CD66E17A-1BBC-174D-B55E-CDA1FD48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5BC9"/>
    <w:rPr>
      <w:rFonts w:ascii="Bookman Old Style" w:eastAsia="Calibri" w:hAnsi="Bookman Old Style" w:cs="Times New Roman"/>
      <w:sz w:val="24"/>
    </w:rPr>
  </w:style>
  <w:style w:type="paragraph" w:styleId="Heading1">
    <w:name w:val="heading 1"/>
    <w:aliases w:val="Heading Sec. 2"/>
    <w:basedOn w:val="Header"/>
    <w:next w:val="Normal"/>
    <w:link w:val="Heading1Char"/>
    <w:uiPriority w:val="9"/>
    <w:qFormat/>
    <w:rsid w:val="00E31576"/>
    <w:pPr>
      <w:outlineLvl w:val="0"/>
    </w:pPr>
    <w:rPr>
      <w:rFonts w:asciiTheme="majorHAnsi" w:hAnsiTheme="majorHAnsi" w:cstheme="majorHAnsi"/>
      <w:sz w:val="18"/>
    </w:rPr>
  </w:style>
  <w:style w:type="paragraph" w:styleId="Heading3">
    <w:name w:val="heading 3"/>
    <w:basedOn w:val="Normal"/>
    <w:next w:val="Normal"/>
    <w:link w:val="Heading3Char"/>
    <w:uiPriority w:val="9"/>
    <w:semiHidden/>
    <w:unhideWhenUsed/>
    <w:qFormat/>
    <w:rsid w:val="0074528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F37"/>
  </w:style>
  <w:style w:type="paragraph" w:styleId="Footer">
    <w:name w:val="footer"/>
    <w:basedOn w:val="Normal"/>
    <w:link w:val="FooterChar"/>
    <w:uiPriority w:val="99"/>
    <w:unhideWhenUsed/>
    <w:rsid w:val="000E7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F37"/>
  </w:style>
  <w:style w:type="paragraph" w:customStyle="1" w:styleId="Judul">
    <w:name w:val="Judul"/>
    <w:link w:val="JudulChar"/>
    <w:autoRedefine/>
    <w:qFormat/>
    <w:rsid w:val="00A7321B"/>
    <w:pPr>
      <w:spacing w:before="240" w:after="100" w:afterAutospacing="1" w:line="240" w:lineRule="auto"/>
      <w:ind w:right="23"/>
      <w:jc w:val="center"/>
    </w:pPr>
    <w:rPr>
      <w:rFonts w:asciiTheme="majorHAnsi" w:eastAsia="Times New Roman" w:hAnsiTheme="majorHAnsi" w:cstheme="majorHAnsi"/>
      <w:b/>
      <w:bCs/>
      <w:color w:val="002060"/>
      <w:kern w:val="32"/>
      <w:sz w:val="32"/>
      <w:szCs w:val="32"/>
    </w:rPr>
  </w:style>
  <w:style w:type="paragraph" w:customStyle="1" w:styleId="Author">
    <w:name w:val="Author"/>
    <w:link w:val="AuthorChar"/>
    <w:autoRedefine/>
    <w:qFormat/>
    <w:rsid w:val="00A01738"/>
    <w:pPr>
      <w:spacing w:after="120" w:line="240" w:lineRule="auto"/>
    </w:pPr>
    <w:rPr>
      <w:rFonts w:asciiTheme="majorHAnsi" w:eastAsia="Times New Roman" w:hAnsiTheme="majorHAnsi" w:cstheme="majorHAnsi"/>
      <w:b/>
      <w:bCs/>
      <w:kern w:val="32"/>
      <w:lang w:eastAsia="id-ID"/>
    </w:rPr>
  </w:style>
  <w:style w:type="character" w:customStyle="1" w:styleId="JudulChar">
    <w:name w:val="Judul Char"/>
    <w:link w:val="Judul"/>
    <w:rsid w:val="00A7321B"/>
    <w:rPr>
      <w:rFonts w:asciiTheme="majorHAnsi" w:eastAsia="Times New Roman" w:hAnsiTheme="majorHAnsi" w:cstheme="majorHAnsi"/>
      <w:b/>
      <w:bCs/>
      <w:color w:val="002060"/>
      <w:kern w:val="32"/>
      <w:sz w:val="32"/>
      <w:szCs w:val="32"/>
    </w:rPr>
  </w:style>
  <w:style w:type="paragraph" w:customStyle="1" w:styleId="Affiliasi">
    <w:name w:val="Affiliasi"/>
    <w:link w:val="AffiliasiChar"/>
    <w:autoRedefine/>
    <w:qFormat/>
    <w:rsid w:val="00906F32"/>
    <w:pPr>
      <w:spacing w:after="0" w:line="240" w:lineRule="auto"/>
    </w:pPr>
    <w:rPr>
      <w:rFonts w:asciiTheme="majorHAnsi" w:eastAsia="Times New Roman" w:hAnsiTheme="majorHAnsi" w:cstheme="majorHAnsi"/>
      <w:bCs/>
      <w:kern w:val="32"/>
      <w:lang w:eastAsia="id-ID"/>
    </w:rPr>
  </w:style>
  <w:style w:type="character" w:customStyle="1" w:styleId="AuthorChar">
    <w:name w:val="Author Char"/>
    <w:link w:val="Author"/>
    <w:rsid w:val="00A01738"/>
    <w:rPr>
      <w:rFonts w:asciiTheme="majorHAnsi" w:eastAsia="Times New Roman" w:hAnsiTheme="majorHAnsi" w:cstheme="majorHAnsi"/>
      <w:b/>
      <w:bCs/>
      <w:kern w:val="32"/>
      <w:lang w:eastAsia="id-ID"/>
    </w:rPr>
  </w:style>
  <w:style w:type="character" w:customStyle="1" w:styleId="AffiliasiChar">
    <w:name w:val="Affiliasi Char"/>
    <w:link w:val="Affiliasi"/>
    <w:rsid w:val="00906F32"/>
    <w:rPr>
      <w:rFonts w:asciiTheme="majorHAnsi" w:eastAsia="Times New Roman" w:hAnsiTheme="majorHAnsi" w:cstheme="majorHAnsi"/>
      <w:bCs/>
      <w:kern w:val="32"/>
      <w:lang w:eastAsia="id-ID"/>
    </w:rPr>
  </w:style>
  <w:style w:type="paragraph" w:customStyle="1" w:styleId="Sistematika">
    <w:name w:val="Sistematika"/>
    <w:link w:val="SistematikaChar"/>
    <w:qFormat/>
    <w:rsid w:val="00B21502"/>
    <w:pPr>
      <w:spacing w:after="120" w:line="240" w:lineRule="auto"/>
    </w:pPr>
    <w:rPr>
      <w:rFonts w:asciiTheme="majorHAnsi" w:eastAsia="Times New Roman" w:hAnsiTheme="majorHAnsi" w:cstheme="majorHAnsi"/>
      <w:b/>
      <w:bCs/>
      <w:color w:val="002060"/>
      <w:kern w:val="32"/>
      <w:sz w:val="24"/>
      <w:lang w:eastAsia="id-ID"/>
    </w:rPr>
  </w:style>
  <w:style w:type="paragraph" w:customStyle="1" w:styleId="kontenutama">
    <w:name w:val="konten utama"/>
    <w:link w:val="kontenutamaChar"/>
    <w:autoRedefine/>
    <w:qFormat/>
    <w:rsid w:val="00CB21FE"/>
    <w:pPr>
      <w:spacing w:after="120" w:line="240" w:lineRule="auto"/>
      <w:ind w:firstLine="709"/>
      <w:jc w:val="both"/>
    </w:pPr>
    <w:rPr>
      <w:rFonts w:asciiTheme="majorHAnsi" w:eastAsia="Times New Roman" w:hAnsiTheme="majorHAnsi" w:cstheme="majorHAnsi"/>
      <w:bCs/>
      <w:kern w:val="32"/>
      <w:sz w:val="24"/>
      <w:szCs w:val="32"/>
      <w:lang w:eastAsia="id-ID"/>
    </w:rPr>
  </w:style>
  <w:style w:type="character" w:customStyle="1" w:styleId="SistematikaChar">
    <w:name w:val="Sistematika Char"/>
    <w:link w:val="Sistematika"/>
    <w:rsid w:val="00B21502"/>
    <w:rPr>
      <w:rFonts w:asciiTheme="majorHAnsi" w:eastAsia="Times New Roman" w:hAnsiTheme="majorHAnsi" w:cstheme="majorHAnsi"/>
      <w:b/>
      <w:bCs/>
      <w:color w:val="002060"/>
      <w:kern w:val="32"/>
      <w:sz w:val="24"/>
      <w:lang w:eastAsia="id-ID"/>
    </w:rPr>
  </w:style>
  <w:style w:type="paragraph" w:customStyle="1" w:styleId="NomorGambar">
    <w:name w:val="Nomor Gambar"/>
    <w:basedOn w:val="Normal"/>
    <w:link w:val="NomorGambarChar"/>
    <w:autoRedefine/>
    <w:qFormat/>
    <w:rsid w:val="00E5485D"/>
    <w:pPr>
      <w:spacing w:after="0" w:line="240" w:lineRule="auto"/>
    </w:pPr>
    <w:rPr>
      <w:rFonts w:asciiTheme="majorHAnsi" w:eastAsia="Times New Roman" w:hAnsiTheme="majorHAnsi" w:cstheme="majorHAnsi"/>
      <w:bCs/>
      <w:color w:val="000000" w:themeColor="text1"/>
      <w:kern w:val="32"/>
      <w:sz w:val="22"/>
    </w:rPr>
  </w:style>
  <w:style w:type="character" w:customStyle="1" w:styleId="kontenutamaChar">
    <w:name w:val="konten utama Char"/>
    <w:link w:val="kontenutama"/>
    <w:rsid w:val="00CB21FE"/>
    <w:rPr>
      <w:rFonts w:asciiTheme="majorHAnsi" w:eastAsia="Times New Roman" w:hAnsiTheme="majorHAnsi" w:cstheme="majorHAnsi"/>
      <w:bCs/>
      <w:kern w:val="32"/>
      <w:sz w:val="24"/>
      <w:szCs w:val="32"/>
      <w:lang w:eastAsia="id-ID"/>
    </w:rPr>
  </w:style>
  <w:style w:type="paragraph" w:customStyle="1" w:styleId="NomorTabel">
    <w:name w:val="Nomor Tabel"/>
    <w:basedOn w:val="NomorGambar"/>
    <w:link w:val="NomorTabelChar"/>
    <w:autoRedefine/>
    <w:qFormat/>
    <w:rsid w:val="00E5485D"/>
  </w:style>
  <w:style w:type="character" w:customStyle="1" w:styleId="NomorGambarChar">
    <w:name w:val="Nomor Gambar Char"/>
    <w:link w:val="NomorGambar"/>
    <w:rsid w:val="00E5485D"/>
    <w:rPr>
      <w:rFonts w:asciiTheme="majorHAnsi" w:eastAsia="Times New Roman" w:hAnsiTheme="majorHAnsi" w:cstheme="majorHAnsi"/>
      <w:bCs/>
      <w:color w:val="000000" w:themeColor="text1"/>
      <w:kern w:val="32"/>
    </w:rPr>
  </w:style>
  <w:style w:type="paragraph" w:customStyle="1" w:styleId="kepalatabel">
    <w:name w:val="kepala tabel"/>
    <w:link w:val="kepalatabelChar"/>
    <w:autoRedefine/>
    <w:qFormat/>
    <w:rsid w:val="00E5485D"/>
    <w:pPr>
      <w:spacing w:after="0" w:line="240" w:lineRule="auto"/>
      <w:jc w:val="center"/>
    </w:pPr>
    <w:rPr>
      <w:rFonts w:asciiTheme="majorHAnsi" w:eastAsia="Times New Roman" w:hAnsiTheme="majorHAnsi" w:cstheme="majorHAnsi"/>
      <w:bCs/>
      <w:color w:val="000000" w:themeColor="text1"/>
      <w:kern w:val="32"/>
    </w:rPr>
  </w:style>
  <w:style w:type="character" w:customStyle="1" w:styleId="NomorTabelChar">
    <w:name w:val="Nomor Tabel Char"/>
    <w:link w:val="NomorTabel"/>
    <w:rsid w:val="00E5485D"/>
    <w:rPr>
      <w:rFonts w:asciiTheme="majorHAnsi" w:eastAsia="Times New Roman" w:hAnsiTheme="majorHAnsi" w:cstheme="majorHAnsi"/>
      <w:bCs/>
      <w:color w:val="000000" w:themeColor="text1"/>
      <w:kern w:val="32"/>
    </w:rPr>
  </w:style>
  <w:style w:type="paragraph" w:customStyle="1" w:styleId="subkepalatabel">
    <w:name w:val="sub kepala tabel"/>
    <w:link w:val="subkepalatabelChar"/>
    <w:qFormat/>
    <w:rsid w:val="00845AEA"/>
    <w:pPr>
      <w:spacing w:after="0" w:line="240" w:lineRule="auto"/>
      <w:jc w:val="center"/>
    </w:pPr>
    <w:rPr>
      <w:rFonts w:ascii="Times New Roman" w:eastAsia="Times New Roman" w:hAnsi="Times New Roman" w:cs="Times New Roman"/>
      <w:b/>
      <w:bCs/>
      <w:kern w:val="32"/>
      <w:sz w:val="20"/>
      <w:szCs w:val="32"/>
      <w:lang w:eastAsia="id-ID"/>
    </w:rPr>
  </w:style>
  <w:style w:type="character" w:customStyle="1" w:styleId="kepalatabelChar">
    <w:name w:val="kepala tabel Char"/>
    <w:link w:val="kepalatabel"/>
    <w:rsid w:val="00E5485D"/>
    <w:rPr>
      <w:rFonts w:asciiTheme="majorHAnsi" w:eastAsia="Times New Roman" w:hAnsiTheme="majorHAnsi" w:cstheme="majorHAnsi"/>
      <w:bCs/>
      <w:color w:val="000000" w:themeColor="text1"/>
      <w:kern w:val="32"/>
    </w:rPr>
  </w:style>
  <w:style w:type="paragraph" w:customStyle="1" w:styleId="datatabel">
    <w:name w:val="data tabel"/>
    <w:link w:val="datatabelChar"/>
    <w:qFormat/>
    <w:rsid w:val="00E5485D"/>
    <w:pPr>
      <w:spacing w:after="0" w:line="240" w:lineRule="auto"/>
      <w:jc w:val="center"/>
    </w:pPr>
    <w:rPr>
      <w:rFonts w:asciiTheme="majorHAnsi" w:eastAsia="Times New Roman" w:hAnsiTheme="majorHAnsi" w:cstheme="majorHAnsi"/>
      <w:bCs/>
      <w:color w:val="000000" w:themeColor="text1"/>
      <w:kern w:val="32"/>
    </w:rPr>
  </w:style>
  <w:style w:type="character" w:customStyle="1" w:styleId="subkepalatabelChar">
    <w:name w:val="sub kepala tabel Char"/>
    <w:link w:val="subkepalatabel"/>
    <w:rsid w:val="00845AEA"/>
    <w:rPr>
      <w:rFonts w:ascii="Times New Roman" w:eastAsia="Times New Roman" w:hAnsi="Times New Roman" w:cs="Times New Roman"/>
      <w:b/>
      <w:bCs/>
      <w:kern w:val="32"/>
      <w:sz w:val="20"/>
      <w:szCs w:val="32"/>
      <w:lang w:eastAsia="id-ID"/>
    </w:rPr>
  </w:style>
  <w:style w:type="paragraph" w:customStyle="1" w:styleId="Abstrak">
    <w:name w:val="Abstrak"/>
    <w:basedOn w:val="Normal"/>
    <w:link w:val="AbstrakChar"/>
    <w:qFormat/>
    <w:rsid w:val="00B21502"/>
    <w:pPr>
      <w:pBdr>
        <w:top w:val="single" w:sz="24" w:space="8" w:color="5B9BD5" w:themeColor="accent1"/>
        <w:bottom w:val="single" w:sz="24" w:space="8" w:color="5B9BD5" w:themeColor="accent1"/>
      </w:pBdr>
      <w:spacing w:after="0"/>
    </w:pPr>
    <w:rPr>
      <w:rFonts w:asciiTheme="majorHAnsi" w:hAnsiTheme="majorHAnsi" w:cstheme="majorHAnsi"/>
      <w:iCs/>
      <w:color w:val="002060"/>
      <w:sz w:val="18"/>
      <w:szCs w:val="24"/>
    </w:rPr>
  </w:style>
  <w:style w:type="character" w:customStyle="1" w:styleId="datatabelChar">
    <w:name w:val="data tabel Char"/>
    <w:link w:val="datatabel"/>
    <w:rsid w:val="00E5485D"/>
    <w:rPr>
      <w:rFonts w:asciiTheme="majorHAnsi" w:eastAsia="Times New Roman" w:hAnsiTheme="majorHAnsi" w:cstheme="majorHAnsi"/>
      <w:bCs/>
      <w:color w:val="000000" w:themeColor="text1"/>
      <w:kern w:val="32"/>
    </w:rPr>
  </w:style>
  <w:style w:type="paragraph" w:customStyle="1" w:styleId="referensi">
    <w:name w:val="referensi"/>
    <w:link w:val="referensiChar"/>
    <w:autoRedefine/>
    <w:qFormat/>
    <w:rsid w:val="00845AEA"/>
    <w:pPr>
      <w:spacing w:after="60" w:line="240" w:lineRule="auto"/>
      <w:ind w:left="720" w:hanging="720"/>
      <w:jc w:val="both"/>
    </w:pPr>
    <w:rPr>
      <w:rFonts w:ascii="Times New Roman" w:eastAsia="Times New Roman" w:hAnsi="Times New Roman" w:cs="Times New Roman"/>
      <w:bCs/>
      <w:kern w:val="32"/>
      <w:szCs w:val="32"/>
      <w:lang w:eastAsia="id-ID"/>
    </w:rPr>
  </w:style>
  <w:style w:type="character" w:customStyle="1" w:styleId="AbstrakChar">
    <w:name w:val="Abstrak Char"/>
    <w:link w:val="Abstrak"/>
    <w:rsid w:val="00B21502"/>
    <w:rPr>
      <w:rFonts w:asciiTheme="majorHAnsi" w:eastAsia="Calibri" w:hAnsiTheme="majorHAnsi" w:cstheme="majorHAnsi"/>
      <w:iCs/>
      <w:color w:val="002060"/>
      <w:sz w:val="18"/>
      <w:szCs w:val="24"/>
    </w:rPr>
  </w:style>
  <w:style w:type="paragraph" w:styleId="BodyText">
    <w:name w:val="Body Text"/>
    <w:basedOn w:val="Normal"/>
    <w:link w:val="BodyTextChar"/>
    <w:uiPriority w:val="99"/>
    <w:rsid w:val="00845AEA"/>
    <w:pPr>
      <w:tabs>
        <w:tab w:val="left" w:pos="288"/>
      </w:tabs>
      <w:spacing w:after="120" w:line="228" w:lineRule="auto"/>
      <w:ind w:firstLine="288"/>
      <w:jc w:val="both"/>
    </w:pPr>
    <w:rPr>
      <w:rFonts w:ascii="Times New Roman" w:eastAsia="MS Mincho" w:hAnsi="Times New Roman"/>
      <w:spacing w:val="-1"/>
      <w:sz w:val="20"/>
      <w:szCs w:val="20"/>
      <w:lang w:eastAsia="x-none"/>
    </w:rPr>
  </w:style>
  <w:style w:type="character" w:customStyle="1" w:styleId="BodyTextChar">
    <w:name w:val="Body Text Char"/>
    <w:basedOn w:val="DefaultParagraphFont"/>
    <w:link w:val="BodyText"/>
    <w:uiPriority w:val="99"/>
    <w:rsid w:val="00845AEA"/>
    <w:rPr>
      <w:rFonts w:ascii="Times New Roman" w:eastAsia="MS Mincho" w:hAnsi="Times New Roman" w:cs="Times New Roman"/>
      <w:spacing w:val="-1"/>
      <w:sz w:val="20"/>
      <w:szCs w:val="20"/>
      <w:lang w:eastAsia="x-none"/>
    </w:rPr>
  </w:style>
  <w:style w:type="character" w:customStyle="1" w:styleId="referensiChar">
    <w:name w:val="referensi Char"/>
    <w:link w:val="referensi"/>
    <w:rsid w:val="00845AEA"/>
    <w:rPr>
      <w:rFonts w:ascii="Times New Roman" w:eastAsia="Times New Roman" w:hAnsi="Times New Roman" w:cs="Times New Roman"/>
      <w:bCs/>
      <w:kern w:val="32"/>
      <w:szCs w:val="32"/>
      <w:lang w:eastAsia="id-ID"/>
    </w:rPr>
  </w:style>
  <w:style w:type="character" w:styleId="PlaceholderText">
    <w:name w:val="Placeholder Text"/>
    <w:basedOn w:val="DefaultParagraphFont"/>
    <w:uiPriority w:val="99"/>
    <w:semiHidden/>
    <w:rsid w:val="00807032"/>
    <w:rPr>
      <w:color w:val="808080"/>
    </w:rPr>
  </w:style>
  <w:style w:type="character" w:customStyle="1" w:styleId="Heading1Char">
    <w:name w:val="Heading 1 Char"/>
    <w:aliases w:val="Heading Sec. 2 Char"/>
    <w:basedOn w:val="DefaultParagraphFont"/>
    <w:link w:val="Heading1"/>
    <w:uiPriority w:val="9"/>
    <w:rsid w:val="00E31576"/>
    <w:rPr>
      <w:rFonts w:asciiTheme="majorHAnsi" w:eastAsia="Calibri" w:hAnsiTheme="majorHAnsi" w:cstheme="majorHAnsi"/>
      <w:sz w:val="18"/>
    </w:rPr>
  </w:style>
  <w:style w:type="paragraph" w:styleId="Subtitle">
    <w:name w:val="Subtitle"/>
    <w:aliases w:val="Heading Sec. 3"/>
    <w:basedOn w:val="Heading1"/>
    <w:next w:val="Normal"/>
    <w:link w:val="SubtitleChar"/>
    <w:uiPriority w:val="11"/>
    <w:qFormat/>
    <w:rsid w:val="00E31576"/>
    <w:pPr>
      <w:jc w:val="right"/>
    </w:pPr>
    <w:rPr>
      <w:color w:val="2E74B5" w:themeColor="accent1" w:themeShade="BF"/>
    </w:rPr>
  </w:style>
  <w:style w:type="character" w:customStyle="1" w:styleId="SubtitleChar">
    <w:name w:val="Subtitle Char"/>
    <w:aliases w:val="Heading Sec. 3 Char"/>
    <w:basedOn w:val="DefaultParagraphFont"/>
    <w:link w:val="Subtitle"/>
    <w:uiPriority w:val="11"/>
    <w:rsid w:val="00E31576"/>
    <w:rPr>
      <w:rFonts w:asciiTheme="majorHAnsi" w:eastAsia="Calibri" w:hAnsiTheme="majorHAnsi" w:cstheme="majorHAnsi"/>
      <w:color w:val="2E74B5" w:themeColor="accent1" w:themeShade="BF"/>
      <w:sz w:val="18"/>
    </w:rPr>
  </w:style>
  <w:style w:type="paragraph" w:customStyle="1" w:styleId="NamaTabel">
    <w:name w:val="Nama Tabel"/>
    <w:basedOn w:val="NomorTabel"/>
    <w:link w:val="NamaTabelChar"/>
    <w:autoRedefine/>
    <w:qFormat/>
    <w:rsid w:val="00E5485D"/>
    <w:rPr>
      <w:i/>
    </w:rPr>
  </w:style>
  <w:style w:type="paragraph" w:styleId="NormalWeb">
    <w:name w:val="Normal (Web)"/>
    <w:basedOn w:val="Normal"/>
    <w:uiPriority w:val="99"/>
    <w:semiHidden/>
    <w:unhideWhenUsed/>
    <w:rsid w:val="004B4679"/>
    <w:pPr>
      <w:spacing w:before="100" w:beforeAutospacing="1" w:after="100" w:afterAutospacing="1" w:line="240" w:lineRule="auto"/>
    </w:pPr>
    <w:rPr>
      <w:rFonts w:ascii="Times New Roman" w:eastAsia="Times New Roman" w:hAnsi="Times New Roman"/>
      <w:szCs w:val="24"/>
    </w:rPr>
  </w:style>
  <w:style w:type="character" w:customStyle="1" w:styleId="NamaTabelChar">
    <w:name w:val="Nama Tabel Char"/>
    <w:basedOn w:val="NomorTabelChar"/>
    <w:link w:val="NamaTabel"/>
    <w:rsid w:val="00E5485D"/>
    <w:rPr>
      <w:rFonts w:asciiTheme="majorHAnsi" w:eastAsia="Times New Roman" w:hAnsiTheme="majorHAnsi" w:cstheme="majorHAnsi"/>
      <w:bCs/>
      <w:i/>
      <w:color w:val="000000" w:themeColor="text1"/>
      <w:kern w:val="32"/>
    </w:rPr>
  </w:style>
  <w:style w:type="character" w:customStyle="1" w:styleId="tlid-translation">
    <w:name w:val="tlid-translation"/>
    <w:basedOn w:val="DefaultParagraphFont"/>
    <w:rsid w:val="00C431B8"/>
  </w:style>
  <w:style w:type="character" w:styleId="Hyperlink">
    <w:name w:val="Hyperlink"/>
    <w:basedOn w:val="DefaultParagraphFont"/>
    <w:uiPriority w:val="99"/>
    <w:unhideWhenUsed/>
    <w:rsid w:val="00003066"/>
    <w:rPr>
      <w:color w:val="0563C1" w:themeColor="hyperlink"/>
      <w:u w:val="single"/>
    </w:rPr>
  </w:style>
  <w:style w:type="character" w:styleId="UnresolvedMention">
    <w:name w:val="Unresolved Mention"/>
    <w:basedOn w:val="DefaultParagraphFont"/>
    <w:uiPriority w:val="99"/>
    <w:semiHidden/>
    <w:unhideWhenUsed/>
    <w:rsid w:val="00003066"/>
    <w:rPr>
      <w:color w:val="605E5C"/>
      <w:shd w:val="clear" w:color="auto" w:fill="E1DFDD"/>
    </w:rPr>
  </w:style>
  <w:style w:type="character" w:customStyle="1" w:styleId="Heading3Char">
    <w:name w:val="Heading 3 Char"/>
    <w:basedOn w:val="DefaultParagraphFont"/>
    <w:link w:val="Heading3"/>
    <w:uiPriority w:val="9"/>
    <w:semiHidden/>
    <w:rsid w:val="00745285"/>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5950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6901">
      <w:bodyDiv w:val="1"/>
      <w:marLeft w:val="0"/>
      <w:marRight w:val="0"/>
      <w:marTop w:val="0"/>
      <w:marBottom w:val="0"/>
      <w:divBdr>
        <w:top w:val="none" w:sz="0" w:space="0" w:color="auto"/>
        <w:left w:val="none" w:sz="0" w:space="0" w:color="auto"/>
        <w:bottom w:val="none" w:sz="0" w:space="0" w:color="auto"/>
        <w:right w:val="none" w:sz="0" w:space="0" w:color="auto"/>
      </w:divBdr>
    </w:div>
    <w:div w:id="9382976">
      <w:bodyDiv w:val="1"/>
      <w:marLeft w:val="0"/>
      <w:marRight w:val="0"/>
      <w:marTop w:val="0"/>
      <w:marBottom w:val="0"/>
      <w:divBdr>
        <w:top w:val="none" w:sz="0" w:space="0" w:color="auto"/>
        <w:left w:val="none" w:sz="0" w:space="0" w:color="auto"/>
        <w:bottom w:val="none" w:sz="0" w:space="0" w:color="auto"/>
        <w:right w:val="none" w:sz="0" w:space="0" w:color="auto"/>
      </w:divBdr>
    </w:div>
    <w:div w:id="39019064">
      <w:bodyDiv w:val="1"/>
      <w:marLeft w:val="0"/>
      <w:marRight w:val="0"/>
      <w:marTop w:val="0"/>
      <w:marBottom w:val="0"/>
      <w:divBdr>
        <w:top w:val="none" w:sz="0" w:space="0" w:color="auto"/>
        <w:left w:val="none" w:sz="0" w:space="0" w:color="auto"/>
        <w:bottom w:val="none" w:sz="0" w:space="0" w:color="auto"/>
        <w:right w:val="none" w:sz="0" w:space="0" w:color="auto"/>
      </w:divBdr>
    </w:div>
    <w:div w:id="80686890">
      <w:bodyDiv w:val="1"/>
      <w:marLeft w:val="0"/>
      <w:marRight w:val="0"/>
      <w:marTop w:val="0"/>
      <w:marBottom w:val="0"/>
      <w:divBdr>
        <w:top w:val="none" w:sz="0" w:space="0" w:color="auto"/>
        <w:left w:val="none" w:sz="0" w:space="0" w:color="auto"/>
        <w:bottom w:val="none" w:sz="0" w:space="0" w:color="auto"/>
        <w:right w:val="none" w:sz="0" w:space="0" w:color="auto"/>
      </w:divBdr>
    </w:div>
    <w:div w:id="114565186">
      <w:bodyDiv w:val="1"/>
      <w:marLeft w:val="0"/>
      <w:marRight w:val="0"/>
      <w:marTop w:val="0"/>
      <w:marBottom w:val="0"/>
      <w:divBdr>
        <w:top w:val="none" w:sz="0" w:space="0" w:color="auto"/>
        <w:left w:val="none" w:sz="0" w:space="0" w:color="auto"/>
        <w:bottom w:val="none" w:sz="0" w:space="0" w:color="auto"/>
        <w:right w:val="none" w:sz="0" w:space="0" w:color="auto"/>
      </w:divBdr>
      <w:divsChild>
        <w:div w:id="1854803815">
          <w:marLeft w:val="480"/>
          <w:marRight w:val="0"/>
          <w:marTop w:val="0"/>
          <w:marBottom w:val="0"/>
          <w:divBdr>
            <w:top w:val="none" w:sz="0" w:space="0" w:color="auto"/>
            <w:left w:val="none" w:sz="0" w:space="0" w:color="auto"/>
            <w:bottom w:val="none" w:sz="0" w:space="0" w:color="auto"/>
            <w:right w:val="none" w:sz="0" w:space="0" w:color="auto"/>
          </w:divBdr>
        </w:div>
        <w:div w:id="886338837">
          <w:marLeft w:val="480"/>
          <w:marRight w:val="0"/>
          <w:marTop w:val="0"/>
          <w:marBottom w:val="0"/>
          <w:divBdr>
            <w:top w:val="none" w:sz="0" w:space="0" w:color="auto"/>
            <w:left w:val="none" w:sz="0" w:space="0" w:color="auto"/>
            <w:bottom w:val="none" w:sz="0" w:space="0" w:color="auto"/>
            <w:right w:val="none" w:sz="0" w:space="0" w:color="auto"/>
          </w:divBdr>
        </w:div>
        <w:div w:id="751662967">
          <w:marLeft w:val="480"/>
          <w:marRight w:val="0"/>
          <w:marTop w:val="0"/>
          <w:marBottom w:val="0"/>
          <w:divBdr>
            <w:top w:val="none" w:sz="0" w:space="0" w:color="auto"/>
            <w:left w:val="none" w:sz="0" w:space="0" w:color="auto"/>
            <w:bottom w:val="none" w:sz="0" w:space="0" w:color="auto"/>
            <w:right w:val="none" w:sz="0" w:space="0" w:color="auto"/>
          </w:divBdr>
        </w:div>
        <w:div w:id="491415898">
          <w:marLeft w:val="480"/>
          <w:marRight w:val="0"/>
          <w:marTop w:val="0"/>
          <w:marBottom w:val="0"/>
          <w:divBdr>
            <w:top w:val="none" w:sz="0" w:space="0" w:color="auto"/>
            <w:left w:val="none" w:sz="0" w:space="0" w:color="auto"/>
            <w:bottom w:val="none" w:sz="0" w:space="0" w:color="auto"/>
            <w:right w:val="none" w:sz="0" w:space="0" w:color="auto"/>
          </w:divBdr>
        </w:div>
        <w:div w:id="1472792203">
          <w:marLeft w:val="480"/>
          <w:marRight w:val="0"/>
          <w:marTop w:val="0"/>
          <w:marBottom w:val="0"/>
          <w:divBdr>
            <w:top w:val="none" w:sz="0" w:space="0" w:color="auto"/>
            <w:left w:val="none" w:sz="0" w:space="0" w:color="auto"/>
            <w:bottom w:val="none" w:sz="0" w:space="0" w:color="auto"/>
            <w:right w:val="none" w:sz="0" w:space="0" w:color="auto"/>
          </w:divBdr>
        </w:div>
        <w:div w:id="675573052">
          <w:marLeft w:val="480"/>
          <w:marRight w:val="0"/>
          <w:marTop w:val="0"/>
          <w:marBottom w:val="0"/>
          <w:divBdr>
            <w:top w:val="none" w:sz="0" w:space="0" w:color="auto"/>
            <w:left w:val="none" w:sz="0" w:space="0" w:color="auto"/>
            <w:bottom w:val="none" w:sz="0" w:space="0" w:color="auto"/>
            <w:right w:val="none" w:sz="0" w:space="0" w:color="auto"/>
          </w:divBdr>
        </w:div>
        <w:div w:id="1477182604">
          <w:marLeft w:val="480"/>
          <w:marRight w:val="0"/>
          <w:marTop w:val="0"/>
          <w:marBottom w:val="0"/>
          <w:divBdr>
            <w:top w:val="none" w:sz="0" w:space="0" w:color="auto"/>
            <w:left w:val="none" w:sz="0" w:space="0" w:color="auto"/>
            <w:bottom w:val="none" w:sz="0" w:space="0" w:color="auto"/>
            <w:right w:val="none" w:sz="0" w:space="0" w:color="auto"/>
          </w:divBdr>
        </w:div>
        <w:div w:id="1219778945">
          <w:marLeft w:val="480"/>
          <w:marRight w:val="0"/>
          <w:marTop w:val="0"/>
          <w:marBottom w:val="0"/>
          <w:divBdr>
            <w:top w:val="none" w:sz="0" w:space="0" w:color="auto"/>
            <w:left w:val="none" w:sz="0" w:space="0" w:color="auto"/>
            <w:bottom w:val="none" w:sz="0" w:space="0" w:color="auto"/>
            <w:right w:val="none" w:sz="0" w:space="0" w:color="auto"/>
          </w:divBdr>
        </w:div>
        <w:div w:id="1804228287">
          <w:marLeft w:val="480"/>
          <w:marRight w:val="0"/>
          <w:marTop w:val="0"/>
          <w:marBottom w:val="0"/>
          <w:divBdr>
            <w:top w:val="none" w:sz="0" w:space="0" w:color="auto"/>
            <w:left w:val="none" w:sz="0" w:space="0" w:color="auto"/>
            <w:bottom w:val="none" w:sz="0" w:space="0" w:color="auto"/>
            <w:right w:val="none" w:sz="0" w:space="0" w:color="auto"/>
          </w:divBdr>
        </w:div>
        <w:div w:id="449130339">
          <w:marLeft w:val="480"/>
          <w:marRight w:val="0"/>
          <w:marTop w:val="0"/>
          <w:marBottom w:val="0"/>
          <w:divBdr>
            <w:top w:val="none" w:sz="0" w:space="0" w:color="auto"/>
            <w:left w:val="none" w:sz="0" w:space="0" w:color="auto"/>
            <w:bottom w:val="none" w:sz="0" w:space="0" w:color="auto"/>
            <w:right w:val="none" w:sz="0" w:space="0" w:color="auto"/>
          </w:divBdr>
        </w:div>
        <w:div w:id="1516529466">
          <w:marLeft w:val="480"/>
          <w:marRight w:val="0"/>
          <w:marTop w:val="0"/>
          <w:marBottom w:val="0"/>
          <w:divBdr>
            <w:top w:val="none" w:sz="0" w:space="0" w:color="auto"/>
            <w:left w:val="none" w:sz="0" w:space="0" w:color="auto"/>
            <w:bottom w:val="none" w:sz="0" w:space="0" w:color="auto"/>
            <w:right w:val="none" w:sz="0" w:space="0" w:color="auto"/>
          </w:divBdr>
        </w:div>
      </w:divsChild>
    </w:div>
    <w:div w:id="126900855">
      <w:bodyDiv w:val="1"/>
      <w:marLeft w:val="0"/>
      <w:marRight w:val="0"/>
      <w:marTop w:val="0"/>
      <w:marBottom w:val="0"/>
      <w:divBdr>
        <w:top w:val="none" w:sz="0" w:space="0" w:color="auto"/>
        <w:left w:val="none" w:sz="0" w:space="0" w:color="auto"/>
        <w:bottom w:val="none" w:sz="0" w:space="0" w:color="auto"/>
        <w:right w:val="none" w:sz="0" w:space="0" w:color="auto"/>
      </w:divBdr>
    </w:div>
    <w:div w:id="147284955">
      <w:bodyDiv w:val="1"/>
      <w:marLeft w:val="0"/>
      <w:marRight w:val="0"/>
      <w:marTop w:val="0"/>
      <w:marBottom w:val="0"/>
      <w:divBdr>
        <w:top w:val="none" w:sz="0" w:space="0" w:color="auto"/>
        <w:left w:val="none" w:sz="0" w:space="0" w:color="auto"/>
        <w:bottom w:val="none" w:sz="0" w:space="0" w:color="auto"/>
        <w:right w:val="none" w:sz="0" w:space="0" w:color="auto"/>
      </w:divBdr>
      <w:divsChild>
        <w:div w:id="576406880">
          <w:marLeft w:val="480"/>
          <w:marRight w:val="0"/>
          <w:marTop w:val="0"/>
          <w:marBottom w:val="0"/>
          <w:divBdr>
            <w:top w:val="none" w:sz="0" w:space="0" w:color="auto"/>
            <w:left w:val="none" w:sz="0" w:space="0" w:color="auto"/>
            <w:bottom w:val="none" w:sz="0" w:space="0" w:color="auto"/>
            <w:right w:val="none" w:sz="0" w:space="0" w:color="auto"/>
          </w:divBdr>
        </w:div>
        <w:div w:id="2141989835">
          <w:marLeft w:val="480"/>
          <w:marRight w:val="0"/>
          <w:marTop w:val="0"/>
          <w:marBottom w:val="0"/>
          <w:divBdr>
            <w:top w:val="none" w:sz="0" w:space="0" w:color="auto"/>
            <w:left w:val="none" w:sz="0" w:space="0" w:color="auto"/>
            <w:bottom w:val="none" w:sz="0" w:space="0" w:color="auto"/>
            <w:right w:val="none" w:sz="0" w:space="0" w:color="auto"/>
          </w:divBdr>
        </w:div>
        <w:div w:id="1849564957">
          <w:marLeft w:val="480"/>
          <w:marRight w:val="0"/>
          <w:marTop w:val="0"/>
          <w:marBottom w:val="0"/>
          <w:divBdr>
            <w:top w:val="none" w:sz="0" w:space="0" w:color="auto"/>
            <w:left w:val="none" w:sz="0" w:space="0" w:color="auto"/>
            <w:bottom w:val="none" w:sz="0" w:space="0" w:color="auto"/>
            <w:right w:val="none" w:sz="0" w:space="0" w:color="auto"/>
          </w:divBdr>
        </w:div>
      </w:divsChild>
    </w:div>
    <w:div w:id="151020456">
      <w:bodyDiv w:val="1"/>
      <w:marLeft w:val="0"/>
      <w:marRight w:val="0"/>
      <w:marTop w:val="0"/>
      <w:marBottom w:val="0"/>
      <w:divBdr>
        <w:top w:val="none" w:sz="0" w:space="0" w:color="auto"/>
        <w:left w:val="none" w:sz="0" w:space="0" w:color="auto"/>
        <w:bottom w:val="none" w:sz="0" w:space="0" w:color="auto"/>
        <w:right w:val="none" w:sz="0" w:space="0" w:color="auto"/>
      </w:divBdr>
    </w:div>
    <w:div w:id="178933089">
      <w:bodyDiv w:val="1"/>
      <w:marLeft w:val="0"/>
      <w:marRight w:val="0"/>
      <w:marTop w:val="0"/>
      <w:marBottom w:val="0"/>
      <w:divBdr>
        <w:top w:val="none" w:sz="0" w:space="0" w:color="auto"/>
        <w:left w:val="none" w:sz="0" w:space="0" w:color="auto"/>
        <w:bottom w:val="none" w:sz="0" w:space="0" w:color="auto"/>
        <w:right w:val="none" w:sz="0" w:space="0" w:color="auto"/>
      </w:divBdr>
    </w:div>
    <w:div w:id="185219529">
      <w:bodyDiv w:val="1"/>
      <w:marLeft w:val="0"/>
      <w:marRight w:val="0"/>
      <w:marTop w:val="0"/>
      <w:marBottom w:val="0"/>
      <w:divBdr>
        <w:top w:val="none" w:sz="0" w:space="0" w:color="auto"/>
        <w:left w:val="none" w:sz="0" w:space="0" w:color="auto"/>
        <w:bottom w:val="none" w:sz="0" w:space="0" w:color="auto"/>
        <w:right w:val="none" w:sz="0" w:space="0" w:color="auto"/>
      </w:divBdr>
      <w:divsChild>
        <w:div w:id="1491823813">
          <w:marLeft w:val="480"/>
          <w:marRight w:val="0"/>
          <w:marTop w:val="0"/>
          <w:marBottom w:val="0"/>
          <w:divBdr>
            <w:top w:val="none" w:sz="0" w:space="0" w:color="auto"/>
            <w:left w:val="none" w:sz="0" w:space="0" w:color="auto"/>
            <w:bottom w:val="none" w:sz="0" w:space="0" w:color="auto"/>
            <w:right w:val="none" w:sz="0" w:space="0" w:color="auto"/>
          </w:divBdr>
        </w:div>
        <w:div w:id="127087111">
          <w:marLeft w:val="480"/>
          <w:marRight w:val="0"/>
          <w:marTop w:val="0"/>
          <w:marBottom w:val="0"/>
          <w:divBdr>
            <w:top w:val="none" w:sz="0" w:space="0" w:color="auto"/>
            <w:left w:val="none" w:sz="0" w:space="0" w:color="auto"/>
            <w:bottom w:val="none" w:sz="0" w:space="0" w:color="auto"/>
            <w:right w:val="none" w:sz="0" w:space="0" w:color="auto"/>
          </w:divBdr>
        </w:div>
        <w:div w:id="863830723">
          <w:marLeft w:val="480"/>
          <w:marRight w:val="0"/>
          <w:marTop w:val="0"/>
          <w:marBottom w:val="0"/>
          <w:divBdr>
            <w:top w:val="none" w:sz="0" w:space="0" w:color="auto"/>
            <w:left w:val="none" w:sz="0" w:space="0" w:color="auto"/>
            <w:bottom w:val="none" w:sz="0" w:space="0" w:color="auto"/>
            <w:right w:val="none" w:sz="0" w:space="0" w:color="auto"/>
          </w:divBdr>
        </w:div>
        <w:div w:id="1554192050">
          <w:marLeft w:val="480"/>
          <w:marRight w:val="0"/>
          <w:marTop w:val="0"/>
          <w:marBottom w:val="0"/>
          <w:divBdr>
            <w:top w:val="none" w:sz="0" w:space="0" w:color="auto"/>
            <w:left w:val="none" w:sz="0" w:space="0" w:color="auto"/>
            <w:bottom w:val="none" w:sz="0" w:space="0" w:color="auto"/>
            <w:right w:val="none" w:sz="0" w:space="0" w:color="auto"/>
          </w:divBdr>
        </w:div>
        <w:div w:id="1876502748">
          <w:marLeft w:val="480"/>
          <w:marRight w:val="0"/>
          <w:marTop w:val="0"/>
          <w:marBottom w:val="0"/>
          <w:divBdr>
            <w:top w:val="none" w:sz="0" w:space="0" w:color="auto"/>
            <w:left w:val="none" w:sz="0" w:space="0" w:color="auto"/>
            <w:bottom w:val="none" w:sz="0" w:space="0" w:color="auto"/>
            <w:right w:val="none" w:sz="0" w:space="0" w:color="auto"/>
          </w:divBdr>
        </w:div>
        <w:div w:id="1349864500">
          <w:marLeft w:val="480"/>
          <w:marRight w:val="0"/>
          <w:marTop w:val="0"/>
          <w:marBottom w:val="0"/>
          <w:divBdr>
            <w:top w:val="none" w:sz="0" w:space="0" w:color="auto"/>
            <w:left w:val="none" w:sz="0" w:space="0" w:color="auto"/>
            <w:bottom w:val="none" w:sz="0" w:space="0" w:color="auto"/>
            <w:right w:val="none" w:sz="0" w:space="0" w:color="auto"/>
          </w:divBdr>
        </w:div>
        <w:div w:id="1003095700">
          <w:marLeft w:val="480"/>
          <w:marRight w:val="0"/>
          <w:marTop w:val="0"/>
          <w:marBottom w:val="0"/>
          <w:divBdr>
            <w:top w:val="none" w:sz="0" w:space="0" w:color="auto"/>
            <w:left w:val="none" w:sz="0" w:space="0" w:color="auto"/>
            <w:bottom w:val="none" w:sz="0" w:space="0" w:color="auto"/>
            <w:right w:val="none" w:sz="0" w:space="0" w:color="auto"/>
          </w:divBdr>
        </w:div>
        <w:div w:id="799808205">
          <w:marLeft w:val="480"/>
          <w:marRight w:val="0"/>
          <w:marTop w:val="0"/>
          <w:marBottom w:val="0"/>
          <w:divBdr>
            <w:top w:val="none" w:sz="0" w:space="0" w:color="auto"/>
            <w:left w:val="none" w:sz="0" w:space="0" w:color="auto"/>
            <w:bottom w:val="none" w:sz="0" w:space="0" w:color="auto"/>
            <w:right w:val="none" w:sz="0" w:space="0" w:color="auto"/>
          </w:divBdr>
        </w:div>
        <w:div w:id="1492942700">
          <w:marLeft w:val="480"/>
          <w:marRight w:val="0"/>
          <w:marTop w:val="0"/>
          <w:marBottom w:val="0"/>
          <w:divBdr>
            <w:top w:val="none" w:sz="0" w:space="0" w:color="auto"/>
            <w:left w:val="none" w:sz="0" w:space="0" w:color="auto"/>
            <w:bottom w:val="none" w:sz="0" w:space="0" w:color="auto"/>
            <w:right w:val="none" w:sz="0" w:space="0" w:color="auto"/>
          </w:divBdr>
        </w:div>
      </w:divsChild>
    </w:div>
    <w:div w:id="192350337">
      <w:bodyDiv w:val="1"/>
      <w:marLeft w:val="0"/>
      <w:marRight w:val="0"/>
      <w:marTop w:val="0"/>
      <w:marBottom w:val="0"/>
      <w:divBdr>
        <w:top w:val="none" w:sz="0" w:space="0" w:color="auto"/>
        <w:left w:val="none" w:sz="0" w:space="0" w:color="auto"/>
        <w:bottom w:val="none" w:sz="0" w:space="0" w:color="auto"/>
        <w:right w:val="none" w:sz="0" w:space="0" w:color="auto"/>
      </w:divBdr>
      <w:divsChild>
        <w:div w:id="241567010">
          <w:marLeft w:val="480"/>
          <w:marRight w:val="0"/>
          <w:marTop w:val="0"/>
          <w:marBottom w:val="0"/>
          <w:divBdr>
            <w:top w:val="none" w:sz="0" w:space="0" w:color="auto"/>
            <w:left w:val="none" w:sz="0" w:space="0" w:color="auto"/>
            <w:bottom w:val="none" w:sz="0" w:space="0" w:color="auto"/>
            <w:right w:val="none" w:sz="0" w:space="0" w:color="auto"/>
          </w:divBdr>
        </w:div>
        <w:div w:id="612592699">
          <w:marLeft w:val="480"/>
          <w:marRight w:val="0"/>
          <w:marTop w:val="0"/>
          <w:marBottom w:val="0"/>
          <w:divBdr>
            <w:top w:val="none" w:sz="0" w:space="0" w:color="auto"/>
            <w:left w:val="none" w:sz="0" w:space="0" w:color="auto"/>
            <w:bottom w:val="none" w:sz="0" w:space="0" w:color="auto"/>
            <w:right w:val="none" w:sz="0" w:space="0" w:color="auto"/>
          </w:divBdr>
        </w:div>
        <w:div w:id="1015769517">
          <w:marLeft w:val="480"/>
          <w:marRight w:val="0"/>
          <w:marTop w:val="0"/>
          <w:marBottom w:val="0"/>
          <w:divBdr>
            <w:top w:val="none" w:sz="0" w:space="0" w:color="auto"/>
            <w:left w:val="none" w:sz="0" w:space="0" w:color="auto"/>
            <w:bottom w:val="none" w:sz="0" w:space="0" w:color="auto"/>
            <w:right w:val="none" w:sz="0" w:space="0" w:color="auto"/>
          </w:divBdr>
        </w:div>
      </w:divsChild>
    </w:div>
    <w:div w:id="198518305">
      <w:bodyDiv w:val="1"/>
      <w:marLeft w:val="0"/>
      <w:marRight w:val="0"/>
      <w:marTop w:val="0"/>
      <w:marBottom w:val="0"/>
      <w:divBdr>
        <w:top w:val="none" w:sz="0" w:space="0" w:color="auto"/>
        <w:left w:val="none" w:sz="0" w:space="0" w:color="auto"/>
        <w:bottom w:val="none" w:sz="0" w:space="0" w:color="auto"/>
        <w:right w:val="none" w:sz="0" w:space="0" w:color="auto"/>
      </w:divBdr>
    </w:div>
    <w:div w:id="225385046">
      <w:bodyDiv w:val="1"/>
      <w:marLeft w:val="0"/>
      <w:marRight w:val="0"/>
      <w:marTop w:val="0"/>
      <w:marBottom w:val="0"/>
      <w:divBdr>
        <w:top w:val="none" w:sz="0" w:space="0" w:color="auto"/>
        <w:left w:val="none" w:sz="0" w:space="0" w:color="auto"/>
        <w:bottom w:val="none" w:sz="0" w:space="0" w:color="auto"/>
        <w:right w:val="none" w:sz="0" w:space="0" w:color="auto"/>
      </w:divBdr>
    </w:div>
    <w:div w:id="242837269">
      <w:bodyDiv w:val="1"/>
      <w:marLeft w:val="0"/>
      <w:marRight w:val="0"/>
      <w:marTop w:val="0"/>
      <w:marBottom w:val="0"/>
      <w:divBdr>
        <w:top w:val="none" w:sz="0" w:space="0" w:color="auto"/>
        <w:left w:val="none" w:sz="0" w:space="0" w:color="auto"/>
        <w:bottom w:val="none" w:sz="0" w:space="0" w:color="auto"/>
        <w:right w:val="none" w:sz="0" w:space="0" w:color="auto"/>
      </w:divBdr>
    </w:div>
    <w:div w:id="258373605">
      <w:bodyDiv w:val="1"/>
      <w:marLeft w:val="0"/>
      <w:marRight w:val="0"/>
      <w:marTop w:val="0"/>
      <w:marBottom w:val="0"/>
      <w:divBdr>
        <w:top w:val="none" w:sz="0" w:space="0" w:color="auto"/>
        <w:left w:val="none" w:sz="0" w:space="0" w:color="auto"/>
        <w:bottom w:val="none" w:sz="0" w:space="0" w:color="auto"/>
        <w:right w:val="none" w:sz="0" w:space="0" w:color="auto"/>
      </w:divBdr>
    </w:div>
    <w:div w:id="275062721">
      <w:bodyDiv w:val="1"/>
      <w:marLeft w:val="0"/>
      <w:marRight w:val="0"/>
      <w:marTop w:val="0"/>
      <w:marBottom w:val="0"/>
      <w:divBdr>
        <w:top w:val="none" w:sz="0" w:space="0" w:color="auto"/>
        <w:left w:val="none" w:sz="0" w:space="0" w:color="auto"/>
        <w:bottom w:val="none" w:sz="0" w:space="0" w:color="auto"/>
        <w:right w:val="none" w:sz="0" w:space="0" w:color="auto"/>
      </w:divBdr>
    </w:div>
    <w:div w:id="332609892">
      <w:bodyDiv w:val="1"/>
      <w:marLeft w:val="0"/>
      <w:marRight w:val="0"/>
      <w:marTop w:val="0"/>
      <w:marBottom w:val="0"/>
      <w:divBdr>
        <w:top w:val="none" w:sz="0" w:space="0" w:color="auto"/>
        <w:left w:val="none" w:sz="0" w:space="0" w:color="auto"/>
        <w:bottom w:val="none" w:sz="0" w:space="0" w:color="auto"/>
        <w:right w:val="none" w:sz="0" w:space="0" w:color="auto"/>
      </w:divBdr>
    </w:div>
    <w:div w:id="364330965">
      <w:bodyDiv w:val="1"/>
      <w:marLeft w:val="0"/>
      <w:marRight w:val="0"/>
      <w:marTop w:val="0"/>
      <w:marBottom w:val="0"/>
      <w:divBdr>
        <w:top w:val="none" w:sz="0" w:space="0" w:color="auto"/>
        <w:left w:val="none" w:sz="0" w:space="0" w:color="auto"/>
        <w:bottom w:val="none" w:sz="0" w:space="0" w:color="auto"/>
        <w:right w:val="none" w:sz="0" w:space="0" w:color="auto"/>
      </w:divBdr>
    </w:div>
    <w:div w:id="389228765">
      <w:bodyDiv w:val="1"/>
      <w:marLeft w:val="0"/>
      <w:marRight w:val="0"/>
      <w:marTop w:val="0"/>
      <w:marBottom w:val="0"/>
      <w:divBdr>
        <w:top w:val="none" w:sz="0" w:space="0" w:color="auto"/>
        <w:left w:val="none" w:sz="0" w:space="0" w:color="auto"/>
        <w:bottom w:val="none" w:sz="0" w:space="0" w:color="auto"/>
        <w:right w:val="none" w:sz="0" w:space="0" w:color="auto"/>
      </w:divBdr>
    </w:div>
    <w:div w:id="435561786">
      <w:bodyDiv w:val="1"/>
      <w:marLeft w:val="0"/>
      <w:marRight w:val="0"/>
      <w:marTop w:val="0"/>
      <w:marBottom w:val="0"/>
      <w:divBdr>
        <w:top w:val="none" w:sz="0" w:space="0" w:color="auto"/>
        <w:left w:val="none" w:sz="0" w:space="0" w:color="auto"/>
        <w:bottom w:val="none" w:sz="0" w:space="0" w:color="auto"/>
        <w:right w:val="none" w:sz="0" w:space="0" w:color="auto"/>
      </w:divBdr>
    </w:div>
    <w:div w:id="445122504">
      <w:bodyDiv w:val="1"/>
      <w:marLeft w:val="0"/>
      <w:marRight w:val="0"/>
      <w:marTop w:val="0"/>
      <w:marBottom w:val="0"/>
      <w:divBdr>
        <w:top w:val="none" w:sz="0" w:space="0" w:color="auto"/>
        <w:left w:val="none" w:sz="0" w:space="0" w:color="auto"/>
        <w:bottom w:val="none" w:sz="0" w:space="0" w:color="auto"/>
        <w:right w:val="none" w:sz="0" w:space="0" w:color="auto"/>
      </w:divBdr>
      <w:divsChild>
        <w:div w:id="446704957">
          <w:marLeft w:val="0"/>
          <w:marRight w:val="0"/>
          <w:marTop w:val="0"/>
          <w:marBottom w:val="0"/>
          <w:divBdr>
            <w:top w:val="none" w:sz="0" w:space="0" w:color="auto"/>
            <w:left w:val="none" w:sz="0" w:space="0" w:color="auto"/>
            <w:bottom w:val="none" w:sz="0" w:space="0" w:color="auto"/>
            <w:right w:val="none" w:sz="0" w:space="0" w:color="auto"/>
          </w:divBdr>
          <w:divsChild>
            <w:div w:id="1095201537">
              <w:marLeft w:val="0"/>
              <w:marRight w:val="0"/>
              <w:marTop w:val="0"/>
              <w:marBottom w:val="0"/>
              <w:divBdr>
                <w:top w:val="none" w:sz="0" w:space="0" w:color="auto"/>
                <w:left w:val="none" w:sz="0" w:space="0" w:color="auto"/>
                <w:bottom w:val="none" w:sz="0" w:space="0" w:color="auto"/>
                <w:right w:val="none" w:sz="0" w:space="0" w:color="auto"/>
              </w:divBdr>
              <w:divsChild>
                <w:div w:id="2060400025">
                  <w:marLeft w:val="0"/>
                  <w:marRight w:val="0"/>
                  <w:marTop w:val="0"/>
                  <w:marBottom w:val="0"/>
                  <w:divBdr>
                    <w:top w:val="none" w:sz="0" w:space="0" w:color="auto"/>
                    <w:left w:val="none" w:sz="0" w:space="0" w:color="auto"/>
                    <w:bottom w:val="none" w:sz="0" w:space="0" w:color="auto"/>
                    <w:right w:val="none" w:sz="0" w:space="0" w:color="auto"/>
                  </w:divBdr>
                  <w:divsChild>
                    <w:div w:id="591666715">
                      <w:marLeft w:val="0"/>
                      <w:marRight w:val="0"/>
                      <w:marTop w:val="0"/>
                      <w:marBottom w:val="0"/>
                      <w:divBdr>
                        <w:top w:val="none" w:sz="0" w:space="0" w:color="auto"/>
                        <w:left w:val="none" w:sz="0" w:space="0" w:color="auto"/>
                        <w:bottom w:val="none" w:sz="0" w:space="0" w:color="auto"/>
                        <w:right w:val="none" w:sz="0" w:space="0" w:color="auto"/>
                      </w:divBdr>
                      <w:divsChild>
                        <w:div w:id="1287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360866">
      <w:bodyDiv w:val="1"/>
      <w:marLeft w:val="0"/>
      <w:marRight w:val="0"/>
      <w:marTop w:val="0"/>
      <w:marBottom w:val="0"/>
      <w:divBdr>
        <w:top w:val="none" w:sz="0" w:space="0" w:color="auto"/>
        <w:left w:val="none" w:sz="0" w:space="0" w:color="auto"/>
        <w:bottom w:val="none" w:sz="0" w:space="0" w:color="auto"/>
        <w:right w:val="none" w:sz="0" w:space="0" w:color="auto"/>
      </w:divBdr>
      <w:divsChild>
        <w:div w:id="1110978824">
          <w:marLeft w:val="480"/>
          <w:marRight w:val="0"/>
          <w:marTop w:val="0"/>
          <w:marBottom w:val="0"/>
          <w:divBdr>
            <w:top w:val="none" w:sz="0" w:space="0" w:color="auto"/>
            <w:left w:val="none" w:sz="0" w:space="0" w:color="auto"/>
            <w:bottom w:val="none" w:sz="0" w:space="0" w:color="auto"/>
            <w:right w:val="none" w:sz="0" w:space="0" w:color="auto"/>
          </w:divBdr>
        </w:div>
        <w:div w:id="1766069598">
          <w:marLeft w:val="480"/>
          <w:marRight w:val="0"/>
          <w:marTop w:val="0"/>
          <w:marBottom w:val="0"/>
          <w:divBdr>
            <w:top w:val="none" w:sz="0" w:space="0" w:color="auto"/>
            <w:left w:val="none" w:sz="0" w:space="0" w:color="auto"/>
            <w:bottom w:val="none" w:sz="0" w:space="0" w:color="auto"/>
            <w:right w:val="none" w:sz="0" w:space="0" w:color="auto"/>
          </w:divBdr>
        </w:div>
        <w:div w:id="1842500042">
          <w:marLeft w:val="480"/>
          <w:marRight w:val="0"/>
          <w:marTop w:val="0"/>
          <w:marBottom w:val="0"/>
          <w:divBdr>
            <w:top w:val="none" w:sz="0" w:space="0" w:color="auto"/>
            <w:left w:val="none" w:sz="0" w:space="0" w:color="auto"/>
            <w:bottom w:val="none" w:sz="0" w:space="0" w:color="auto"/>
            <w:right w:val="none" w:sz="0" w:space="0" w:color="auto"/>
          </w:divBdr>
        </w:div>
        <w:div w:id="1312904153">
          <w:marLeft w:val="480"/>
          <w:marRight w:val="0"/>
          <w:marTop w:val="0"/>
          <w:marBottom w:val="0"/>
          <w:divBdr>
            <w:top w:val="none" w:sz="0" w:space="0" w:color="auto"/>
            <w:left w:val="none" w:sz="0" w:space="0" w:color="auto"/>
            <w:bottom w:val="none" w:sz="0" w:space="0" w:color="auto"/>
            <w:right w:val="none" w:sz="0" w:space="0" w:color="auto"/>
          </w:divBdr>
        </w:div>
        <w:div w:id="1734310172">
          <w:marLeft w:val="480"/>
          <w:marRight w:val="0"/>
          <w:marTop w:val="0"/>
          <w:marBottom w:val="0"/>
          <w:divBdr>
            <w:top w:val="none" w:sz="0" w:space="0" w:color="auto"/>
            <w:left w:val="none" w:sz="0" w:space="0" w:color="auto"/>
            <w:bottom w:val="none" w:sz="0" w:space="0" w:color="auto"/>
            <w:right w:val="none" w:sz="0" w:space="0" w:color="auto"/>
          </w:divBdr>
        </w:div>
        <w:div w:id="2078628550">
          <w:marLeft w:val="480"/>
          <w:marRight w:val="0"/>
          <w:marTop w:val="0"/>
          <w:marBottom w:val="0"/>
          <w:divBdr>
            <w:top w:val="none" w:sz="0" w:space="0" w:color="auto"/>
            <w:left w:val="none" w:sz="0" w:space="0" w:color="auto"/>
            <w:bottom w:val="none" w:sz="0" w:space="0" w:color="auto"/>
            <w:right w:val="none" w:sz="0" w:space="0" w:color="auto"/>
          </w:divBdr>
        </w:div>
      </w:divsChild>
    </w:div>
    <w:div w:id="541870124">
      <w:bodyDiv w:val="1"/>
      <w:marLeft w:val="0"/>
      <w:marRight w:val="0"/>
      <w:marTop w:val="0"/>
      <w:marBottom w:val="0"/>
      <w:divBdr>
        <w:top w:val="none" w:sz="0" w:space="0" w:color="auto"/>
        <w:left w:val="none" w:sz="0" w:space="0" w:color="auto"/>
        <w:bottom w:val="none" w:sz="0" w:space="0" w:color="auto"/>
        <w:right w:val="none" w:sz="0" w:space="0" w:color="auto"/>
      </w:divBdr>
    </w:div>
    <w:div w:id="546989883">
      <w:bodyDiv w:val="1"/>
      <w:marLeft w:val="0"/>
      <w:marRight w:val="0"/>
      <w:marTop w:val="0"/>
      <w:marBottom w:val="0"/>
      <w:divBdr>
        <w:top w:val="none" w:sz="0" w:space="0" w:color="auto"/>
        <w:left w:val="none" w:sz="0" w:space="0" w:color="auto"/>
        <w:bottom w:val="none" w:sz="0" w:space="0" w:color="auto"/>
        <w:right w:val="none" w:sz="0" w:space="0" w:color="auto"/>
      </w:divBdr>
    </w:div>
    <w:div w:id="565797944">
      <w:bodyDiv w:val="1"/>
      <w:marLeft w:val="0"/>
      <w:marRight w:val="0"/>
      <w:marTop w:val="0"/>
      <w:marBottom w:val="0"/>
      <w:divBdr>
        <w:top w:val="none" w:sz="0" w:space="0" w:color="auto"/>
        <w:left w:val="none" w:sz="0" w:space="0" w:color="auto"/>
        <w:bottom w:val="none" w:sz="0" w:space="0" w:color="auto"/>
        <w:right w:val="none" w:sz="0" w:space="0" w:color="auto"/>
      </w:divBdr>
    </w:div>
    <w:div w:id="616181321">
      <w:bodyDiv w:val="1"/>
      <w:marLeft w:val="0"/>
      <w:marRight w:val="0"/>
      <w:marTop w:val="0"/>
      <w:marBottom w:val="0"/>
      <w:divBdr>
        <w:top w:val="none" w:sz="0" w:space="0" w:color="auto"/>
        <w:left w:val="none" w:sz="0" w:space="0" w:color="auto"/>
        <w:bottom w:val="none" w:sz="0" w:space="0" w:color="auto"/>
        <w:right w:val="none" w:sz="0" w:space="0" w:color="auto"/>
      </w:divBdr>
      <w:divsChild>
        <w:div w:id="1125656323">
          <w:marLeft w:val="480"/>
          <w:marRight w:val="0"/>
          <w:marTop w:val="0"/>
          <w:marBottom w:val="0"/>
          <w:divBdr>
            <w:top w:val="none" w:sz="0" w:space="0" w:color="auto"/>
            <w:left w:val="none" w:sz="0" w:space="0" w:color="auto"/>
            <w:bottom w:val="none" w:sz="0" w:space="0" w:color="auto"/>
            <w:right w:val="none" w:sz="0" w:space="0" w:color="auto"/>
          </w:divBdr>
        </w:div>
        <w:div w:id="1669674432">
          <w:marLeft w:val="480"/>
          <w:marRight w:val="0"/>
          <w:marTop w:val="0"/>
          <w:marBottom w:val="0"/>
          <w:divBdr>
            <w:top w:val="none" w:sz="0" w:space="0" w:color="auto"/>
            <w:left w:val="none" w:sz="0" w:space="0" w:color="auto"/>
            <w:bottom w:val="none" w:sz="0" w:space="0" w:color="auto"/>
            <w:right w:val="none" w:sz="0" w:space="0" w:color="auto"/>
          </w:divBdr>
        </w:div>
        <w:div w:id="611978846">
          <w:marLeft w:val="480"/>
          <w:marRight w:val="0"/>
          <w:marTop w:val="0"/>
          <w:marBottom w:val="0"/>
          <w:divBdr>
            <w:top w:val="none" w:sz="0" w:space="0" w:color="auto"/>
            <w:left w:val="none" w:sz="0" w:space="0" w:color="auto"/>
            <w:bottom w:val="none" w:sz="0" w:space="0" w:color="auto"/>
            <w:right w:val="none" w:sz="0" w:space="0" w:color="auto"/>
          </w:divBdr>
        </w:div>
        <w:div w:id="236289882">
          <w:marLeft w:val="480"/>
          <w:marRight w:val="0"/>
          <w:marTop w:val="0"/>
          <w:marBottom w:val="0"/>
          <w:divBdr>
            <w:top w:val="none" w:sz="0" w:space="0" w:color="auto"/>
            <w:left w:val="none" w:sz="0" w:space="0" w:color="auto"/>
            <w:bottom w:val="none" w:sz="0" w:space="0" w:color="auto"/>
            <w:right w:val="none" w:sz="0" w:space="0" w:color="auto"/>
          </w:divBdr>
        </w:div>
        <w:div w:id="1316303528">
          <w:marLeft w:val="480"/>
          <w:marRight w:val="0"/>
          <w:marTop w:val="0"/>
          <w:marBottom w:val="0"/>
          <w:divBdr>
            <w:top w:val="none" w:sz="0" w:space="0" w:color="auto"/>
            <w:left w:val="none" w:sz="0" w:space="0" w:color="auto"/>
            <w:bottom w:val="none" w:sz="0" w:space="0" w:color="auto"/>
            <w:right w:val="none" w:sz="0" w:space="0" w:color="auto"/>
          </w:divBdr>
        </w:div>
        <w:div w:id="1711027218">
          <w:marLeft w:val="480"/>
          <w:marRight w:val="0"/>
          <w:marTop w:val="0"/>
          <w:marBottom w:val="0"/>
          <w:divBdr>
            <w:top w:val="none" w:sz="0" w:space="0" w:color="auto"/>
            <w:left w:val="none" w:sz="0" w:space="0" w:color="auto"/>
            <w:bottom w:val="none" w:sz="0" w:space="0" w:color="auto"/>
            <w:right w:val="none" w:sz="0" w:space="0" w:color="auto"/>
          </w:divBdr>
        </w:div>
      </w:divsChild>
    </w:div>
    <w:div w:id="659892546">
      <w:bodyDiv w:val="1"/>
      <w:marLeft w:val="0"/>
      <w:marRight w:val="0"/>
      <w:marTop w:val="0"/>
      <w:marBottom w:val="0"/>
      <w:divBdr>
        <w:top w:val="none" w:sz="0" w:space="0" w:color="auto"/>
        <w:left w:val="none" w:sz="0" w:space="0" w:color="auto"/>
        <w:bottom w:val="none" w:sz="0" w:space="0" w:color="auto"/>
        <w:right w:val="none" w:sz="0" w:space="0" w:color="auto"/>
      </w:divBdr>
      <w:divsChild>
        <w:div w:id="1138110467">
          <w:marLeft w:val="480"/>
          <w:marRight w:val="0"/>
          <w:marTop w:val="0"/>
          <w:marBottom w:val="0"/>
          <w:divBdr>
            <w:top w:val="none" w:sz="0" w:space="0" w:color="auto"/>
            <w:left w:val="none" w:sz="0" w:space="0" w:color="auto"/>
            <w:bottom w:val="none" w:sz="0" w:space="0" w:color="auto"/>
            <w:right w:val="none" w:sz="0" w:space="0" w:color="auto"/>
          </w:divBdr>
        </w:div>
        <w:div w:id="36124411">
          <w:marLeft w:val="480"/>
          <w:marRight w:val="0"/>
          <w:marTop w:val="0"/>
          <w:marBottom w:val="0"/>
          <w:divBdr>
            <w:top w:val="none" w:sz="0" w:space="0" w:color="auto"/>
            <w:left w:val="none" w:sz="0" w:space="0" w:color="auto"/>
            <w:bottom w:val="none" w:sz="0" w:space="0" w:color="auto"/>
            <w:right w:val="none" w:sz="0" w:space="0" w:color="auto"/>
          </w:divBdr>
        </w:div>
        <w:div w:id="1828397075">
          <w:marLeft w:val="480"/>
          <w:marRight w:val="0"/>
          <w:marTop w:val="0"/>
          <w:marBottom w:val="0"/>
          <w:divBdr>
            <w:top w:val="none" w:sz="0" w:space="0" w:color="auto"/>
            <w:left w:val="none" w:sz="0" w:space="0" w:color="auto"/>
            <w:bottom w:val="none" w:sz="0" w:space="0" w:color="auto"/>
            <w:right w:val="none" w:sz="0" w:space="0" w:color="auto"/>
          </w:divBdr>
        </w:div>
        <w:div w:id="792789279">
          <w:marLeft w:val="480"/>
          <w:marRight w:val="0"/>
          <w:marTop w:val="0"/>
          <w:marBottom w:val="0"/>
          <w:divBdr>
            <w:top w:val="none" w:sz="0" w:space="0" w:color="auto"/>
            <w:left w:val="none" w:sz="0" w:space="0" w:color="auto"/>
            <w:bottom w:val="none" w:sz="0" w:space="0" w:color="auto"/>
            <w:right w:val="none" w:sz="0" w:space="0" w:color="auto"/>
          </w:divBdr>
        </w:div>
        <w:div w:id="1352606374">
          <w:marLeft w:val="480"/>
          <w:marRight w:val="0"/>
          <w:marTop w:val="0"/>
          <w:marBottom w:val="0"/>
          <w:divBdr>
            <w:top w:val="none" w:sz="0" w:space="0" w:color="auto"/>
            <w:left w:val="none" w:sz="0" w:space="0" w:color="auto"/>
            <w:bottom w:val="none" w:sz="0" w:space="0" w:color="auto"/>
            <w:right w:val="none" w:sz="0" w:space="0" w:color="auto"/>
          </w:divBdr>
        </w:div>
      </w:divsChild>
    </w:div>
    <w:div w:id="667288328">
      <w:bodyDiv w:val="1"/>
      <w:marLeft w:val="0"/>
      <w:marRight w:val="0"/>
      <w:marTop w:val="0"/>
      <w:marBottom w:val="0"/>
      <w:divBdr>
        <w:top w:val="none" w:sz="0" w:space="0" w:color="auto"/>
        <w:left w:val="none" w:sz="0" w:space="0" w:color="auto"/>
        <w:bottom w:val="none" w:sz="0" w:space="0" w:color="auto"/>
        <w:right w:val="none" w:sz="0" w:space="0" w:color="auto"/>
      </w:divBdr>
    </w:div>
    <w:div w:id="669144232">
      <w:bodyDiv w:val="1"/>
      <w:marLeft w:val="0"/>
      <w:marRight w:val="0"/>
      <w:marTop w:val="0"/>
      <w:marBottom w:val="0"/>
      <w:divBdr>
        <w:top w:val="none" w:sz="0" w:space="0" w:color="auto"/>
        <w:left w:val="none" w:sz="0" w:space="0" w:color="auto"/>
        <w:bottom w:val="none" w:sz="0" w:space="0" w:color="auto"/>
        <w:right w:val="none" w:sz="0" w:space="0" w:color="auto"/>
      </w:divBdr>
      <w:divsChild>
        <w:div w:id="1743791006">
          <w:marLeft w:val="480"/>
          <w:marRight w:val="0"/>
          <w:marTop w:val="0"/>
          <w:marBottom w:val="0"/>
          <w:divBdr>
            <w:top w:val="none" w:sz="0" w:space="0" w:color="auto"/>
            <w:left w:val="none" w:sz="0" w:space="0" w:color="auto"/>
            <w:bottom w:val="none" w:sz="0" w:space="0" w:color="auto"/>
            <w:right w:val="none" w:sz="0" w:space="0" w:color="auto"/>
          </w:divBdr>
        </w:div>
        <w:div w:id="607198814">
          <w:marLeft w:val="480"/>
          <w:marRight w:val="0"/>
          <w:marTop w:val="0"/>
          <w:marBottom w:val="0"/>
          <w:divBdr>
            <w:top w:val="none" w:sz="0" w:space="0" w:color="auto"/>
            <w:left w:val="none" w:sz="0" w:space="0" w:color="auto"/>
            <w:bottom w:val="none" w:sz="0" w:space="0" w:color="auto"/>
            <w:right w:val="none" w:sz="0" w:space="0" w:color="auto"/>
          </w:divBdr>
        </w:div>
        <w:div w:id="317077958">
          <w:marLeft w:val="480"/>
          <w:marRight w:val="0"/>
          <w:marTop w:val="0"/>
          <w:marBottom w:val="0"/>
          <w:divBdr>
            <w:top w:val="none" w:sz="0" w:space="0" w:color="auto"/>
            <w:left w:val="none" w:sz="0" w:space="0" w:color="auto"/>
            <w:bottom w:val="none" w:sz="0" w:space="0" w:color="auto"/>
            <w:right w:val="none" w:sz="0" w:space="0" w:color="auto"/>
          </w:divBdr>
        </w:div>
        <w:div w:id="1724861951">
          <w:marLeft w:val="480"/>
          <w:marRight w:val="0"/>
          <w:marTop w:val="0"/>
          <w:marBottom w:val="0"/>
          <w:divBdr>
            <w:top w:val="none" w:sz="0" w:space="0" w:color="auto"/>
            <w:left w:val="none" w:sz="0" w:space="0" w:color="auto"/>
            <w:bottom w:val="none" w:sz="0" w:space="0" w:color="auto"/>
            <w:right w:val="none" w:sz="0" w:space="0" w:color="auto"/>
          </w:divBdr>
        </w:div>
        <w:div w:id="382365070">
          <w:marLeft w:val="480"/>
          <w:marRight w:val="0"/>
          <w:marTop w:val="0"/>
          <w:marBottom w:val="0"/>
          <w:divBdr>
            <w:top w:val="none" w:sz="0" w:space="0" w:color="auto"/>
            <w:left w:val="none" w:sz="0" w:space="0" w:color="auto"/>
            <w:bottom w:val="none" w:sz="0" w:space="0" w:color="auto"/>
            <w:right w:val="none" w:sz="0" w:space="0" w:color="auto"/>
          </w:divBdr>
        </w:div>
        <w:div w:id="2125072517">
          <w:marLeft w:val="480"/>
          <w:marRight w:val="0"/>
          <w:marTop w:val="0"/>
          <w:marBottom w:val="0"/>
          <w:divBdr>
            <w:top w:val="none" w:sz="0" w:space="0" w:color="auto"/>
            <w:left w:val="none" w:sz="0" w:space="0" w:color="auto"/>
            <w:bottom w:val="none" w:sz="0" w:space="0" w:color="auto"/>
            <w:right w:val="none" w:sz="0" w:space="0" w:color="auto"/>
          </w:divBdr>
        </w:div>
        <w:div w:id="1973362893">
          <w:marLeft w:val="480"/>
          <w:marRight w:val="0"/>
          <w:marTop w:val="0"/>
          <w:marBottom w:val="0"/>
          <w:divBdr>
            <w:top w:val="none" w:sz="0" w:space="0" w:color="auto"/>
            <w:left w:val="none" w:sz="0" w:space="0" w:color="auto"/>
            <w:bottom w:val="none" w:sz="0" w:space="0" w:color="auto"/>
            <w:right w:val="none" w:sz="0" w:space="0" w:color="auto"/>
          </w:divBdr>
        </w:div>
      </w:divsChild>
    </w:div>
    <w:div w:id="690960328">
      <w:bodyDiv w:val="1"/>
      <w:marLeft w:val="0"/>
      <w:marRight w:val="0"/>
      <w:marTop w:val="0"/>
      <w:marBottom w:val="0"/>
      <w:divBdr>
        <w:top w:val="none" w:sz="0" w:space="0" w:color="auto"/>
        <w:left w:val="none" w:sz="0" w:space="0" w:color="auto"/>
        <w:bottom w:val="none" w:sz="0" w:space="0" w:color="auto"/>
        <w:right w:val="none" w:sz="0" w:space="0" w:color="auto"/>
      </w:divBdr>
    </w:div>
    <w:div w:id="699471091">
      <w:bodyDiv w:val="1"/>
      <w:marLeft w:val="0"/>
      <w:marRight w:val="0"/>
      <w:marTop w:val="0"/>
      <w:marBottom w:val="0"/>
      <w:divBdr>
        <w:top w:val="none" w:sz="0" w:space="0" w:color="auto"/>
        <w:left w:val="none" w:sz="0" w:space="0" w:color="auto"/>
        <w:bottom w:val="none" w:sz="0" w:space="0" w:color="auto"/>
        <w:right w:val="none" w:sz="0" w:space="0" w:color="auto"/>
      </w:divBdr>
    </w:div>
    <w:div w:id="743718778">
      <w:bodyDiv w:val="1"/>
      <w:marLeft w:val="0"/>
      <w:marRight w:val="0"/>
      <w:marTop w:val="0"/>
      <w:marBottom w:val="0"/>
      <w:divBdr>
        <w:top w:val="none" w:sz="0" w:space="0" w:color="auto"/>
        <w:left w:val="none" w:sz="0" w:space="0" w:color="auto"/>
        <w:bottom w:val="none" w:sz="0" w:space="0" w:color="auto"/>
        <w:right w:val="none" w:sz="0" w:space="0" w:color="auto"/>
      </w:divBdr>
    </w:div>
    <w:div w:id="754479902">
      <w:bodyDiv w:val="1"/>
      <w:marLeft w:val="0"/>
      <w:marRight w:val="0"/>
      <w:marTop w:val="0"/>
      <w:marBottom w:val="0"/>
      <w:divBdr>
        <w:top w:val="none" w:sz="0" w:space="0" w:color="auto"/>
        <w:left w:val="none" w:sz="0" w:space="0" w:color="auto"/>
        <w:bottom w:val="none" w:sz="0" w:space="0" w:color="auto"/>
        <w:right w:val="none" w:sz="0" w:space="0" w:color="auto"/>
      </w:divBdr>
      <w:divsChild>
        <w:div w:id="1256786751">
          <w:marLeft w:val="480"/>
          <w:marRight w:val="0"/>
          <w:marTop w:val="0"/>
          <w:marBottom w:val="0"/>
          <w:divBdr>
            <w:top w:val="none" w:sz="0" w:space="0" w:color="auto"/>
            <w:left w:val="none" w:sz="0" w:space="0" w:color="auto"/>
            <w:bottom w:val="none" w:sz="0" w:space="0" w:color="auto"/>
            <w:right w:val="none" w:sz="0" w:space="0" w:color="auto"/>
          </w:divBdr>
        </w:div>
        <w:div w:id="2146006107">
          <w:marLeft w:val="480"/>
          <w:marRight w:val="0"/>
          <w:marTop w:val="0"/>
          <w:marBottom w:val="0"/>
          <w:divBdr>
            <w:top w:val="none" w:sz="0" w:space="0" w:color="auto"/>
            <w:left w:val="none" w:sz="0" w:space="0" w:color="auto"/>
            <w:bottom w:val="none" w:sz="0" w:space="0" w:color="auto"/>
            <w:right w:val="none" w:sz="0" w:space="0" w:color="auto"/>
          </w:divBdr>
        </w:div>
      </w:divsChild>
    </w:div>
    <w:div w:id="799493213">
      <w:bodyDiv w:val="1"/>
      <w:marLeft w:val="0"/>
      <w:marRight w:val="0"/>
      <w:marTop w:val="0"/>
      <w:marBottom w:val="0"/>
      <w:divBdr>
        <w:top w:val="none" w:sz="0" w:space="0" w:color="auto"/>
        <w:left w:val="none" w:sz="0" w:space="0" w:color="auto"/>
        <w:bottom w:val="none" w:sz="0" w:space="0" w:color="auto"/>
        <w:right w:val="none" w:sz="0" w:space="0" w:color="auto"/>
      </w:divBdr>
    </w:div>
    <w:div w:id="883519229">
      <w:bodyDiv w:val="1"/>
      <w:marLeft w:val="0"/>
      <w:marRight w:val="0"/>
      <w:marTop w:val="0"/>
      <w:marBottom w:val="0"/>
      <w:divBdr>
        <w:top w:val="none" w:sz="0" w:space="0" w:color="auto"/>
        <w:left w:val="none" w:sz="0" w:space="0" w:color="auto"/>
        <w:bottom w:val="none" w:sz="0" w:space="0" w:color="auto"/>
        <w:right w:val="none" w:sz="0" w:space="0" w:color="auto"/>
      </w:divBdr>
    </w:div>
    <w:div w:id="890380939">
      <w:bodyDiv w:val="1"/>
      <w:marLeft w:val="0"/>
      <w:marRight w:val="0"/>
      <w:marTop w:val="0"/>
      <w:marBottom w:val="0"/>
      <w:divBdr>
        <w:top w:val="none" w:sz="0" w:space="0" w:color="auto"/>
        <w:left w:val="none" w:sz="0" w:space="0" w:color="auto"/>
        <w:bottom w:val="none" w:sz="0" w:space="0" w:color="auto"/>
        <w:right w:val="none" w:sz="0" w:space="0" w:color="auto"/>
      </w:divBdr>
    </w:div>
    <w:div w:id="907349824">
      <w:bodyDiv w:val="1"/>
      <w:marLeft w:val="0"/>
      <w:marRight w:val="0"/>
      <w:marTop w:val="0"/>
      <w:marBottom w:val="0"/>
      <w:divBdr>
        <w:top w:val="none" w:sz="0" w:space="0" w:color="auto"/>
        <w:left w:val="none" w:sz="0" w:space="0" w:color="auto"/>
        <w:bottom w:val="none" w:sz="0" w:space="0" w:color="auto"/>
        <w:right w:val="none" w:sz="0" w:space="0" w:color="auto"/>
      </w:divBdr>
      <w:divsChild>
        <w:div w:id="1450390395">
          <w:marLeft w:val="480"/>
          <w:marRight w:val="0"/>
          <w:marTop w:val="0"/>
          <w:marBottom w:val="0"/>
          <w:divBdr>
            <w:top w:val="none" w:sz="0" w:space="0" w:color="auto"/>
            <w:left w:val="none" w:sz="0" w:space="0" w:color="auto"/>
            <w:bottom w:val="none" w:sz="0" w:space="0" w:color="auto"/>
            <w:right w:val="none" w:sz="0" w:space="0" w:color="auto"/>
          </w:divBdr>
        </w:div>
      </w:divsChild>
    </w:div>
    <w:div w:id="953750598">
      <w:bodyDiv w:val="1"/>
      <w:marLeft w:val="0"/>
      <w:marRight w:val="0"/>
      <w:marTop w:val="0"/>
      <w:marBottom w:val="0"/>
      <w:divBdr>
        <w:top w:val="none" w:sz="0" w:space="0" w:color="auto"/>
        <w:left w:val="none" w:sz="0" w:space="0" w:color="auto"/>
        <w:bottom w:val="none" w:sz="0" w:space="0" w:color="auto"/>
        <w:right w:val="none" w:sz="0" w:space="0" w:color="auto"/>
      </w:divBdr>
    </w:div>
    <w:div w:id="960382288">
      <w:bodyDiv w:val="1"/>
      <w:marLeft w:val="0"/>
      <w:marRight w:val="0"/>
      <w:marTop w:val="0"/>
      <w:marBottom w:val="0"/>
      <w:divBdr>
        <w:top w:val="none" w:sz="0" w:space="0" w:color="auto"/>
        <w:left w:val="none" w:sz="0" w:space="0" w:color="auto"/>
        <w:bottom w:val="none" w:sz="0" w:space="0" w:color="auto"/>
        <w:right w:val="none" w:sz="0" w:space="0" w:color="auto"/>
      </w:divBdr>
      <w:divsChild>
        <w:div w:id="1708725180">
          <w:marLeft w:val="480"/>
          <w:marRight w:val="0"/>
          <w:marTop w:val="0"/>
          <w:marBottom w:val="0"/>
          <w:divBdr>
            <w:top w:val="none" w:sz="0" w:space="0" w:color="auto"/>
            <w:left w:val="none" w:sz="0" w:space="0" w:color="auto"/>
            <w:bottom w:val="none" w:sz="0" w:space="0" w:color="auto"/>
            <w:right w:val="none" w:sz="0" w:space="0" w:color="auto"/>
          </w:divBdr>
        </w:div>
        <w:div w:id="1881896054">
          <w:marLeft w:val="480"/>
          <w:marRight w:val="0"/>
          <w:marTop w:val="0"/>
          <w:marBottom w:val="0"/>
          <w:divBdr>
            <w:top w:val="none" w:sz="0" w:space="0" w:color="auto"/>
            <w:left w:val="none" w:sz="0" w:space="0" w:color="auto"/>
            <w:bottom w:val="none" w:sz="0" w:space="0" w:color="auto"/>
            <w:right w:val="none" w:sz="0" w:space="0" w:color="auto"/>
          </w:divBdr>
        </w:div>
        <w:div w:id="1638879471">
          <w:marLeft w:val="480"/>
          <w:marRight w:val="0"/>
          <w:marTop w:val="0"/>
          <w:marBottom w:val="0"/>
          <w:divBdr>
            <w:top w:val="none" w:sz="0" w:space="0" w:color="auto"/>
            <w:left w:val="none" w:sz="0" w:space="0" w:color="auto"/>
            <w:bottom w:val="none" w:sz="0" w:space="0" w:color="auto"/>
            <w:right w:val="none" w:sz="0" w:space="0" w:color="auto"/>
          </w:divBdr>
        </w:div>
        <w:div w:id="1952124001">
          <w:marLeft w:val="480"/>
          <w:marRight w:val="0"/>
          <w:marTop w:val="0"/>
          <w:marBottom w:val="0"/>
          <w:divBdr>
            <w:top w:val="none" w:sz="0" w:space="0" w:color="auto"/>
            <w:left w:val="none" w:sz="0" w:space="0" w:color="auto"/>
            <w:bottom w:val="none" w:sz="0" w:space="0" w:color="auto"/>
            <w:right w:val="none" w:sz="0" w:space="0" w:color="auto"/>
          </w:divBdr>
        </w:div>
        <w:div w:id="1788697145">
          <w:marLeft w:val="480"/>
          <w:marRight w:val="0"/>
          <w:marTop w:val="0"/>
          <w:marBottom w:val="0"/>
          <w:divBdr>
            <w:top w:val="none" w:sz="0" w:space="0" w:color="auto"/>
            <w:left w:val="none" w:sz="0" w:space="0" w:color="auto"/>
            <w:bottom w:val="none" w:sz="0" w:space="0" w:color="auto"/>
            <w:right w:val="none" w:sz="0" w:space="0" w:color="auto"/>
          </w:divBdr>
        </w:div>
        <w:div w:id="2063091139">
          <w:marLeft w:val="480"/>
          <w:marRight w:val="0"/>
          <w:marTop w:val="0"/>
          <w:marBottom w:val="0"/>
          <w:divBdr>
            <w:top w:val="none" w:sz="0" w:space="0" w:color="auto"/>
            <w:left w:val="none" w:sz="0" w:space="0" w:color="auto"/>
            <w:bottom w:val="none" w:sz="0" w:space="0" w:color="auto"/>
            <w:right w:val="none" w:sz="0" w:space="0" w:color="auto"/>
          </w:divBdr>
        </w:div>
      </w:divsChild>
    </w:div>
    <w:div w:id="971398248">
      <w:bodyDiv w:val="1"/>
      <w:marLeft w:val="0"/>
      <w:marRight w:val="0"/>
      <w:marTop w:val="0"/>
      <w:marBottom w:val="0"/>
      <w:divBdr>
        <w:top w:val="none" w:sz="0" w:space="0" w:color="auto"/>
        <w:left w:val="none" w:sz="0" w:space="0" w:color="auto"/>
        <w:bottom w:val="none" w:sz="0" w:space="0" w:color="auto"/>
        <w:right w:val="none" w:sz="0" w:space="0" w:color="auto"/>
      </w:divBdr>
    </w:div>
    <w:div w:id="989754136">
      <w:bodyDiv w:val="1"/>
      <w:marLeft w:val="0"/>
      <w:marRight w:val="0"/>
      <w:marTop w:val="0"/>
      <w:marBottom w:val="0"/>
      <w:divBdr>
        <w:top w:val="none" w:sz="0" w:space="0" w:color="auto"/>
        <w:left w:val="none" w:sz="0" w:space="0" w:color="auto"/>
        <w:bottom w:val="none" w:sz="0" w:space="0" w:color="auto"/>
        <w:right w:val="none" w:sz="0" w:space="0" w:color="auto"/>
      </w:divBdr>
    </w:div>
    <w:div w:id="1024674990">
      <w:bodyDiv w:val="1"/>
      <w:marLeft w:val="0"/>
      <w:marRight w:val="0"/>
      <w:marTop w:val="0"/>
      <w:marBottom w:val="0"/>
      <w:divBdr>
        <w:top w:val="none" w:sz="0" w:space="0" w:color="auto"/>
        <w:left w:val="none" w:sz="0" w:space="0" w:color="auto"/>
        <w:bottom w:val="none" w:sz="0" w:space="0" w:color="auto"/>
        <w:right w:val="none" w:sz="0" w:space="0" w:color="auto"/>
      </w:divBdr>
    </w:div>
    <w:div w:id="1076589456">
      <w:bodyDiv w:val="1"/>
      <w:marLeft w:val="0"/>
      <w:marRight w:val="0"/>
      <w:marTop w:val="0"/>
      <w:marBottom w:val="0"/>
      <w:divBdr>
        <w:top w:val="none" w:sz="0" w:space="0" w:color="auto"/>
        <w:left w:val="none" w:sz="0" w:space="0" w:color="auto"/>
        <w:bottom w:val="none" w:sz="0" w:space="0" w:color="auto"/>
        <w:right w:val="none" w:sz="0" w:space="0" w:color="auto"/>
      </w:divBdr>
    </w:div>
    <w:div w:id="1104693792">
      <w:bodyDiv w:val="1"/>
      <w:marLeft w:val="0"/>
      <w:marRight w:val="0"/>
      <w:marTop w:val="0"/>
      <w:marBottom w:val="0"/>
      <w:divBdr>
        <w:top w:val="none" w:sz="0" w:space="0" w:color="auto"/>
        <w:left w:val="none" w:sz="0" w:space="0" w:color="auto"/>
        <w:bottom w:val="none" w:sz="0" w:space="0" w:color="auto"/>
        <w:right w:val="none" w:sz="0" w:space="0" w:color="auto"/>
      </w:divBdr>
      <w:divsChild>
        <w:div w:id="1554078511">
          <w:marLeft w:val="480"/>
          <w:marRight w:val="0"/>
          <w:marTop w:val="0"/>
          <w:marBottom w:val="0"/>
          <w:divBdr>
            <w:top w:val="none" w:sz="0" w:space="0" w:color="auto"/>
            <w:left w:val="none" w:sz="0" w:space="0" w:color="auto"/>
            <w:bottom w:val="none" w:sz="0" w:space="0" w:color="auto"/>
            <w:right w:val="none" w:sz="0" w:space="0" w:color="auto"/>
          </w:divBdr>
        </w:div>
        <w:div w:id="1807620306">
          <w:marLeft w:val="480"/>
          <w:marRight w:val="0"/>
          <w:marTop w:val="0"/>
          <w:marBottom w:val="0"/>
          <w:divBdr>
            <w:top w:val="none" w:sz="0" w:space="0" w:color="auto"/>
            <w:left w:val="none" w:sz="0" w:space="0" w:color="auto"/>
            <w:bottom w:val="none" w:sz="0" w:space="0" w:color="auto"/>
            <w:right w:val="none" w:sz="0" w:space="0" w:color="auto"/>
          </w:divBdr>
        </w:div>
        <w:div w:id="1160928684">
          <w:marLeft w:val="480"/>
          <w:marRight w:val="0"/>
          <w:marTop w:val="0"/>
          <w:marBottom w:val="0"/>
          <w:divBdr>
            <w:top w:val="none" w:sz="0" w:space="0" w:color="auto"/>
            <w:left w:val="none" w:sz="0" w:space="0" w:color="auto"/>
            <w:bottom w:val="none" w:sz="0" w:space="0" w:color="auto"/>
            <w:right w:val="none" w:sz="0" w:space="0" w:color="auto"/>
          </w:divBdr>
        </w:div>
        <w:div w:id="735053879">
          <w:marLeft w:val="480"/>
          <w:marRight w:val="0"/>
          <w:marTop w:val="0"/>
          <w:marBottom w:val="0"/>
          <w:divBdr>
            <w:top w:val="none" w:sz="0" w:space="0" w:color="auto"/>
            <w:left w:val="none" w:sz="0" w:space="0" w:color="auto"/>
            <w:bottom w:val="none" w:sz="0" w:space="0" w:color="auto"/>
            <w:right w:val="none" w:sz="0" w:space="0" w:color="auto"/>
          </w:divBdr>
        </w:div>
      </w:divsChild>
    </w:div>
    <w:div w:id="1153830968">
      <w:bodyDiv w:val="1"/>
      <w:marLeft w:val="0"/>
      <w:marRight w:val="0"/>
      <w:marTop w:val="0"/>
      <w:marBottom w:val="0"/>
      <w:divBdr>
        <w:top w:val="none" w:sz="0" w:space="0" w:color="auto"/>
        <w:left w:val="none" w:sz="0" w:space="0" w:color="auto"/>
        <w:bottom w:val="none" w:sz="0" w:space="0" w:color="auto"/>
        <w:right w:val="none" w:sz="0" w:space="0" w:color="auto"/>
      </w:divBdr>
    </w:div>
    <w:div w:id="1187324942">
      <w:bodyDiv w:val="1"/>
      <w:marLeft w:val="0"/>
      <w:marRight w:val="0"/>
      <w:marTop w:val="0"/>
      <w:marBottom w:val="0"/>
      <w:divBdr>
        <w:top w:val="none" w:sz="0" w:space="0" w:color="auto"/>
        <w:left w:val="none" w:sz="0" w:space="0" w:color="auto"/>
        <w:bottom w:val="none" w:sz="0" w:space="0" w:color="auto"/>
        <w:right w:val="none" w:sz="0" w:space="0" w:color="auto"/>
      </w:divBdr>
    </w:div>
    <w:div w:id="1271545056">
      <w:bodyDiv w:val="1"/>
      <w:marLeft w:val="0"/>
      <w:marRight w:val="0"/>
      <w:marTop w:val="0"/>
      <w:marBottom w:val="0"/>
      <w:divBdr>
        <w:top w:val="none" w:sz="0" w:space="0" w:color="auto"/>
        <w:left w:val="none" w:sz="0" w:space="0" w:color="auto"/>
        <w:bottom w:val="none" w:sz="0" w:space="0" w:color="auto"/>
        <w:right w:val="none" w:sz="0" w:space="0" w:color="auto"/>
      </w:divBdr>
    </w:div>
    <w:div w:id="1345791684">
      <w:bodyDiv w:val="1"/>
      <w:marLeft w:val="0"/>
      <w:marRight w:val="0"/>
      <w:marTop w:val="0"/>
      <w:marBottom w:val="0"/>
      <w:divBdr>
        <w:top w:val="none" w:sz="0" w:space="0" w:color="auto"/>
        <w:left w:val="none" w:sz="0" w:space="0" w:color="auto"/>
        <w:bottom w:val="none" w:sz="0" w:space="0" w:color="auto"/>
        <w:right w:val="none" w:sz="0" w:space="0" w:color="auto"/>
      </w:divBdr>
    </w:div>
    <w:div w:id="1408844363">
      <w:bodyDiv w:val="1"/>
      <w:marLeft w:val="0"/>
      <w:marRight w:val="0"/>
      <w:marTop w:val="0"/>
      <w:marBottom w:val="0"/>
      <w:divBdr>
        <w:top w:val="none" w:sz="0" w:space="0" w:color="auto"/>
        <w:left w:val="none" w:sz="0" w:space="0" w:color="auto"/>
        <w:bottom w:val="none" w:sz="0" w:space="0" w:color="auto"/>
        <w:right w:val="none" w:sz="0" w:space="0" w:color="auto"/>
      </w:divBdr>
    </w:div>
    <w:div w:id="1471047708">
      <w:bodyDiv w:val="1"/>
      <w:marLeft w:val="0"/>
      <w:marRight w:val="0"/>
      <w:marTop w:val="0"/>
      <w:marBottom w:val="0"/>
      <w:divBdr>
        <w:top w:val="none" w:sz="0" w:space="0" w:color="auto"/>
        <w:left w:val="none" w:sz="0" w:space="0" w:color="auto"/>
        <w:bottom w:val="none" w:sz="0" w:space="0" w:color="auto"/>
        <w:right w:val="none" w:sz="0" w:space="0" w:color="auto"/>
      </w:divBdr>
      <w:divsChild>
        <w:div w:id="1798839338">
          <w:marLeft w:val="480"/>
          <w:marRight w:val="0"/>
          <w:marTop w:val="0"/>
          <w:marBottom w:val="0"/>
          <w:divBdr>
            <w:top w:val="none" w:sz="0" w:space="0" w:color="auto"/>
            <w:left w:val="none" w:sz="0" w:space="0" w:color="auto"/>
            <w:bottom w:val="none" w:sz="0" w:space="0" w:color="auto"/>
            <w:right w:val="none" w:sz="0" w:space="0" w:color="auto"/>
          </w:divBdr>
        </w:div>
        <w:div w:id="377314144">
          <w:marLeft w:val="480"/>
          <w:marRight w:val="0"/>
          <w:marTop w:val="0"/>
          <w:marBottom w:val="0"/>
          <w:divBdr>
            <w:top w:val="none" w:sz="0" w:space="0" w:color="auto"/>
            <w:left w:val="none" w:sz="0" w:space="0" w:color="auto"/>
            <w:bottom w:val="none" w:sz="0" w:space="0" w:color="auto"/>
            <w:right w:val="none" w:sz="0" w:space="0" w:color="auto"/>
          </w:divBdr>
        </w:div>
        <w:div w:id="680667003">
          <w:marLeft w:val="480"/>
          <w:marRight w:val="0"/>
          <w:marTop w:val="0"/>
          <w:marBottom w:val="0"/>
          <w:divBdr>
            <w:top w:val="none" w:sz="0" w:space="0" w:color="auto"/>
            <w:left w:val="none" w:sz="0" w:space="0" w:color="auto"/>
            <w:bottom w:val="none" w:sz="0" w:space="0" w:color="auto"/>
            <w:right w:val="none" w:sz="0" w:space="0" w:color="auto"/>
          </w:divBdr>
        </w:div>
        <w:div w:id="1289165035">
          <w:marLeft w:val="480"/>
          <w:marRight w:val="0"/>
          <w:marTop w:val="0"/>
          <w:marBottom w:val="0"/>
          <w:divBdr>
            <w:top w:val="none" w:sz="0" w:space="0" w:color="auto"/>
            <w:left w:val="none" w:sz="0" w:space="0" w:color="auto"/>
            <w:bottom w:val="none" w:sz="0" w:space="0" w:color="auto"/>
            <w:right w:val="none" w:sz="0" w:space="0" w:color="auto"/>
          </w:divBdr>
        </w:div>
        <w:div w:id="912617257">
          <w:marLeft w:val="480"/>
          <w:marRight w:val="0"/>
          <w:marTop w:val="0"/>
          <w:marBottom w:val="0"/>
          <w:divBdr>
            <w:top w:val="none" w:sz="0" w:space="0" w:color="auto"/>
            <w:left w:val="none" w:sz="0" w:space="0" w:color="auto"/>
            <w:bottom w:val="none" w:sz="0" w:space="0" w:color="auto"/>
            <w:right w:val="none" w:sz="0" w:space="0" w:color="auto"/>
          </w:divBdr>
        </w:div>
        <w:div w:id="241255821">
          <w:marLeft w:val="480"/>
          <w:marRight w:val="0"/>
          <w:marTop w:val="0"/>
          <w:marBottom w:val="0"/>
          <w:divBdr>
            <w:top w:val="none" w:sz="0" w:space="0" w:color="auto"/>
            <w:left w:val="none" w:sz="0" w:space="0" w:color="auto"/>
            <w:bottom w:val="none" w:sz="0" w:space="0" w:color="auto"/>
            <w:right w:val="none" w:sz="0" w:space="0" w:color="auto"/>
          </w:divBdr>
        </w:div>
        <w:div w:id="243146893">
          <w:marLeft w:val="480"/>
          <w:marRight w:val="0"/>
          <w:marTop w:val="0"/>
          <w:marBottom w:val="0"/>
          <w:divBdr>
            <w:top w:val="none" w:sz="0" w:space="0" w:color="auto"/>
            <w:left w:val="none" w:sz="0" w:space="0" w:color="auto"/>
            <w:bottom w:val="none" w:sz="0" w:space="0" w:color="auto"/>
            <w:right w:val="none" w:sz="0" w:space="0" w:color="auto"/>
          </w:divBdr>
        </w:div>
        <w:div w:id="1775856269">
          <w:marLeft w:val="480"/>
          <w:marRight w:val="0"/>
          <w:marTop w:val="0"/>
          <w:marBottom w:val="0"/>
          <w:divBdr>
            <w:top w:val="none" w:sz="0" w:space="0" w:color="auto"/>
            <w:left w:val="none" w:sz="0" w:space="0" w:color="auto"/>
            <w:bottom w:val="none" w:sz="0" w:space="0" w:color="auto"/>
            <w:right w:val="none" w:sz="0" w:space="0" w:color="auto"/>
          </w:divBdr>
        </w:div>
        <w:div w:id="1890070367">
          <w:marLeft w:val="480"/>
          <w:marRight w:val="0"/>
          <w:marTop w:val="0"/>
          <w:marBottom w:val="0"/>
          <w:divBdr>
            <w:top w:val="none" w:sz="0" w:space="0" w:color="auto"/>
            <w:left w:val="none" w:sz="0" w:space="0" w:color="auto"/>
            <w:bottom w:val="none" w:sz="0" w:space="0" w:color="auto"/>
            <w:right w:val="none" w:sz="0" w:space="0" w:color="auto"/>
          </w:divBdr>
        </w:div>
        <w:div w:id="241793151">
          <w:marLeft w:val="480"/>
          <w:marRight w:val="0"/>
          <w:marTop w:val="0"/>
          <w:marBottom w:val="0"/>
          <w:divBdr>
            <w:top w:val="none" w:sz="0" w:space="0" w:color="auto"/>
            <w:left w:val="none" w:sz="0" w:space="0" w:color="auto"/>
            <w:bottom w:val="none" w:sz="0" w:space="0" w:color="auto"/>
            <w:right w:val="none" w:sz="0" w:space="0" w:color="auto"/>
          </w:divBdr>
        </w:div>
      </w:divsChild>
    </w:div>
    <w:div w:id="1499735817">
      <w:bodyDiv w:val="1"/>
      <w:marLeft w:val="0"/>
      <w:marRight w:val="0"/>
      <w:marTop w:val="0"/>
      <w:marBottom w:val="0"/>
      <w:divBdr>
        <w:top w:val="none" w:sz="0" w:space="0" w:color="auto"/>
        <w:left w:val="none" w:sz="0" w:space="0" w:color="auto"/>
        <w:bottom w:val="none" w:sz="0" w:space="0" w:color="auto"/>
        <w:right w:val="none" w:sz="0" w:space="0" w:color="auto"/>
      </w:divBdr>
    </w:div>
    <w:div w:id="1548837110">
      <w:bodyDiv w:val="1"/>
      <w:marLeft w:val="0"/>
      <w:marRight w:val="0"/>
      <w:marTop w:val="0"/>
      <w:marBottom w:val="0"/>
      <w:divBdr>
        <w:top w:val="none" w:sz="0" w:space="0" w:color="auto"/>
        <w:left w:val="none" w:sz="0" w:space="0" w:color="auto"/>
        <w:bottom w:val="none" w:sz="0" w:space="0" w:color="auto"/>
        <w:right w:val="none" w:sz="0" w:space="0" w:color="auto"/>
      </w:divBdr>
    </w:div>
    <w:div w:id="1551769346">
      <w:bodyDiv w:val="1"/>
      <w:marLeft w:val="0"/>
      <w:marRight w:val="0"/>
      <w:marTop w:val="0"/>
      <w:marBottom w:val="0"/>
      <w:divBdr>
        <w:top w:val="none" w:sz="0" w:space="0" w:color="auto"/>
        <w:left w:val="none" w:sz="0" w:space="0" w:color="auto"/>
        <w:bottom w:val="none" w:sz="0" w:space="0" w:color="auto"/>
        <w:right w:val="none" w:sz="0" w:space="0" w:color="auto"/>
      </w:divBdr>
      <w:divsChild>
        <w:div w:id="2091340844">
          <w:marLeft w:val="480"/>
          <w:marRight w:val="0"/>
          <w:marTop w:val="0"/>
          <w:marBottom w:val="0"/>
          <w:divBdr>
            <w:top w:val="none" w:sz="0" w:space="0" w:color="auto"/>
            <w:left w:val="none" w:sz="0" w:space="0" w:color="auto"/>
            <w:bottom w:val="none" w:sz="0" w:space="0" w:color="auto"/>
            <w:right w:val="none" w:sz="0" w:space="0" w:color="auto"/>
          </w:divBdr>
        </w:div>
        <w:div w:id="275257189">
          <w:marLeft w:val="480"/>
          <w:marRight w:val="0"/>
          <w:marTop w:val="0"/>
          <w:marBottom w:val="0"/>
          <w:divBdr>
            <w:top w:val="none" w:sz="0" w:space="0" w:color="auto"/>
            <w:left w:val="none" w:sz="0" w:space="0" w:color="auto"/>
            <w:bottom w:val="none" w:sz="0" w:space="0" w:color="auto"/>
            <w:right w:val="none" w:sz="0" w:space="0" w:color="auto"/>
          </w:divBdr>
        </w:div>
        <w:div w:id="1481845860">
          <w:marLeft w:val="480"/>
          <w:marRight w:val="0"/>
          <w:marTop w:val="0"/>
          <w:marBottom w:val="0"/>
          <w:divBdr>
            <w:top w:val="none" w:sz="0" w:space="0" w:color="auto"/>
            <w:left w:val="none" w:sz="0" w:space="0" w:color="auto"/>
            <w:bottom w:val="none" w:sz="0" w:space="0" w:color="auto"/>
            <w:right w:val="none" w:sz="0" w:space="0" w:color="auto"/>
          </w:divBdr>
        </w:div>
        <w:div w:id="1598755738">
          <w:marLeft w:val="480"/>
          <w:marRight w:val="0"/>
          <w:marTop w:val="0"/>
          <w:marBottom w:val="0"/>
          <w:divBdr>
            <w:top w:val="none" w:sz="0" w:space="0" w:color="auto"/>
            <w:left w:val="none" w:sz="0" w:space="0" w:color="auto"/>
            <w:bottom w:val="none" w:sz="0" w:space="0" w:color="auto"/>
            <w:right w:val="none" w:sz="0" w:space="0" w:color="auto"/>
          </w:divBdr>
        </w:div>
        <w:div w:id="330253238">
          <w:marLeft w:val="480"/>
          <w:marRight w:val="0"/>
          <w:marTop w:val="0"/>
          <w:marBottom w:val="0"/>
          <w:divBdr>
            <w:top w:val="none" w:sz="0" w:space="0" w:color="auto"/>
            <w:left w:val="none" w:sz="0" w:space="0" w:color="auto"/>
            <w:bottom w:val="none" w:sz="0" w:space="0" w:color="auto"/>
            <w:right w:val="none" w:sz="0" w:space="0" w:color="auto"/>
          </w:divBdr>
        </w:div>
        <w:div w:id="112287870">
          <w:marLeft w:val="480"/>
          <w:marRight w:val="0"/>
          <w:marTop w:val="0"/>
          <w:marBottom w:val="0"/>
          <w:divBdr>
            <w:top w:val="none" w:sz="0" w:space="0" w:color="auto"/>
            <w:left w:val="none" w:sz="0" w:space="0" w:color="auto"/>
            <w:bottom w:val="none" w:sz="0" w:space="0" w:color="auto"/>
            <w:right w:val="none" w:sz="0" w:space="0" w:color="auto"/>
          </w:divBdr>
        </w:div>
        <w:div w:id="285741558">
          <w:marLeft w:val="480"/>
          <w:marRight w:val="0"/>
          <w:marTop w:val="0"/>
          <w:marBottom w:val="0"/>
          <w:divBdr>
            <w:top w:val="none" w:sz="0" w:space="0" w:color="auto"/>
            <w:left w:val="none" w:sz="0" w:space="0" w:color="auto"/>
            <w:bottom w:val="none" w:sz="0" w:space="0" w:color="auto"/>
            <w:right w:val="none" w:sz="0" w:space="0" w:color="auto"/>
          </w:divBdr>
        </w:div>
        <w:div w:id="242640520">
          <w:marLeft w:val="480"/>
          <w:marRight w:val="0"/>
          <w:marTop w:val="0"/>
          <w:marBottom w:val="0"/>
          <w:divBdr>
            <w:top w:val="none" w:sz="0" w:space="0" w:color="auto"/>
            <w:left w:val="none" w:sz="0" w:space="0" w:color="auto"/>
            <w:bottom w:val="none" w:sz="0" w:space="0" w:color="auto"/>
            <w:right w:val="none" w:sz="0" w:space="0" w:color="auto"/>
          </w:divBdr>
        </w:div>
        <w:div w:id="1260061781">
          <w:marLeft w:val="480"/>
          <w:marRight w:val="0"/>
          <w:marTop w:val="0"/>
          <w:marBottom w:val="0"/>
          <w:divBdr>
            <w:top w:val="none" w:sz="0" w:space="0" w:color="auto"/>
            <w:left w:val="none" w:sz="0" w:space="0" w:color="auto"/>
            <w:bottom w:val="none" w:sz="0" w:space="0" w:color="auto"/>
            <w:right w:val="none" w:sz="0" w:space="0" w:color="auto"/>
          </w:divBdr>
        </w:div>
        <w:div w:id="1477869361">
          <w:marLeft w:val="480"/>
          <w:marRight w:val="0"/>
          <w:marTop w:val="0"/>
          <w:marBottom w:val="0"/>
          <w:divBdr>
            <w:top w:val="none" w:sz="0" w:space="0" w:color="auto"/>
            <w:left w:val="none" w:sz="0" w:space="0" w:color="auto"/>
            <w:bottom w:val="none" w:sz="0" w:space="0" w:color="auto"/>
            <w:right w:val="none" w:sz="0" w:space="0" w:color="auto"/>
          </w:divBdr>
        </w:div>
        <w:div w:id="936212384">
          <w:marLeft w:val="480"/>
          <w:marRight w:val="0"/>
          <w:marTop w:val="0"/>
          <w:marBottom w:val="0"/>
          <w:divBdr>
            <w:top w:val="none" w:sz="0" w:space="0" w:color="auto"/>
            <w:left w:val="none" w:sz="0" w:space="0" w:color="auto"/>
            <w:bottom w:val="none" w:sz="0" w:space="0" w:color="auto"/>
            <w:right w:val="none" w:sz="0" w:space="0" w:color="auto"/>
          </w:divBdr>
        </w:div>
        <w:div w:id="743992138">
          <w:marLeft w:val="480"/>
          <w:marRight w:val="0"/>
          <w:marTop w:val="0"/>
          <w:marBottom w:val="0"/>
          <w:divBdr>
            <w:top w:val="none" w:sz="0" w:space="0" w:color="auto"/>
            <w:left w:val="none" w:sz="0" w:space="0" w:color="auto"/>
            <w:bottom w:val="none" w:sz="0" w:space="0" w:color="auto"/>
            <w:right w:val="none" w:sz="0" w:space="0" w:color="auto"/>
          </w:divBdr>
        </w:div>
      </w:divsChild>
    </w:div>
    <w:div w:id="1553924604">
      <w:bodyDiv w:val="1"/>
      <w:marLeft w:val="0"/>
      <w:marRight w:val="0"/>
      <w:marTop w:val="0"/>
      <w:marBottom w:val="0"/>
      <w:divBdr>
        <w:top w:val="none" w:sz="0" w:space="0" w:color="auto"/>
        <w:left w:val="none" w:sz="0" w:space="0" w:color="auto"/>
        <w:bottom w:val="none" w:sz="0" w:space="0" w:color="auto"/>
        <w:right w:val="none" w:sz="0" w:space="0" w:color="auto"/>
      </w:divBdr>
    </w:div>
    <w:div w:id="1628658156">
      <w:bodyDiv w:val="1"/>
      <w:marLeft w:val="0"/>
      <w:marRight w:val="0"/>
      <w:marTop w:val="0"/>
      <w:marBottom w:val="0"/>
      <w:divBdr>
        <w:top w:val="none" w:sz="0" w:space="0" w:color="auto"/>
        <w:left w:val="none" w:sz="0" w:space="0" w:color="auto"/>
        <w:bottom w:val="none" w:sz="0" w:space="0" w:color="auto"/>
        <w:right w:val="none" w:sz="0" w:space="0" w:color="auto"/>
      </w:divBdr>
      <w:divsChild>
        <w:div w:id="1300576054">
          <w:marLeft w:val="480"/>
          <w:marRight w:val="0"/>
          <w:marTop w:val="0"/>
          <w:marBottom w:val="0"/>
          <w:divBdr>
            <w:top w:val="none" w:sz="0" w:space="0" w:color="auto"/>
            <w:left w:val="none" w:sz="0" w:space="0" w:color="auto"/>
            <w:bottom w:val="none" w:sz="0" w:space="0" w:color="auto"/>
            <w:right w:val="none" w:sz="0" w:space="0" w:color="auto"/>
          </w:divBdr>
        </w:div>
        <w:div w:id="1626734729">
          <w:marLeft w:val="480"/>
          <w:marRight w:val="0"/>
          <w:marTop w:val="0"/>
          <w:marBottom w:val="0"/>
          <w:divBdr>
            <w:top w:val="none" w:sz="0" w:space="0" w:color="auto"/>
            <w:left w:val="none" w:sz="0" w:space="0" w:color="auto"/>
            <w:bottom w:val="none" w:sz="0" w:space="0" w:color="auto"/>
            <w:right w:val="none" w:sz="0" w:space="0" w:color="auto"/>
          </w:divBdr>
        </w:div>
        <w:div w:id="267589046">
          <w:marLeft w:val="480"/>
          <w:marRight w:val="0"/>
          <w:marTop w:val="0"/>
          <w:marBottom w:val="0"/>
          <w:divBdr>
            <w:top w:val="none" w:sz="0" w:space="0" w:color="auto"/>
            <w:left w:val="none" w:sz="0" w:space="0" w:color="auto"/>
            <w:bottom w:val="none" w:sz="0" w:space="0" w:color="auto"/>
            <w:right w:val="none" w:sz="0" w:space="0" w:color="auto"/>
          </w:divBdr>
        </w:div>
        <w:div w:id="1623458672">
          <w:marLeft w:val="480"/>
          <w:marRight w:val="0"/>
          <w:marTop w:val="0"/>
          <w:marBottom w:val="0"/>
          <w:divBdr>
            <w:top w:val="none" w:sz="0" w:space="0" w:color="auto"/>
            <w:left w:val="none" w:sz="0" w:space="0" w:color="auto"/>
            <w:bottom w:val="none" w:sz="0" w:space="0" w:color="auto"/>
            <w:right w:val="none" w:sz="0" w:space="0" w:color="auto"/>
          </w:divBdr>
        </w:div>
        <w:div w:id="614673433">
          <w:marLeft w:val="480"/>
          <w:marRight w:val="0"/>
          <w:marTop w:val="0"/>
          <w:marBottom w:val="0"/>
          <w:divBdr>
            <w:top w:val="none" w:sz="0" w:space="0" w:color="auto"/>
            <w:left w:val="none" w:sz="0" w:space="0" w:color="auto"/>
            <w:bottom w:val="none" w:sz="0" w:space="0" w:color="auto"/>
            <w:right w:val="none" w:sz="0" w:space="0" w:color="auto"/>
          </w:divBdr>
        </w:div>
        <w:div w:id="391583496">
          <w:marLeft w:val="480"/>
          <w:marRight w:val="0"/>
          <w:marTop w:val="0"/>
          <w:marBottom w:val="0"/>
          <w:divBdr>
            <w:top w:val="none" w:sz="0" w:space="0" w:color="auto"/>
            <w:left w:val="none" w:sz="0" w:space="0" w:color="auto"/>
            <w:bottom w:val="none" w:sz="0" w:space="0" w:color="auto"/>
            <w:right w:val="none" w:sz="0" w:space="0" w:color="auto"/>
          </w:divBdr>
        </w:div>
        <w:div w:id="72318867">
          <w:marLeft w:val="480"/>
          <w:marRight w:val="0"/>
          <w:marTop w:val="0"/>
          <w:marBottom w:val="0"/>
          <w:divBdr>
            <w:top w:val="none" w:sz="0" w:space="0" w:color="auto"/>
            <w:left w:val="none" w:sz="0" w:space="0" w:color="auto"/>
            <w:bottom w:val="none" w:sz="0" w:space="0" w:color="auto"/>
            <w:right w:val="none" w:sz="0" w:space="0" w:color="auto"/>
          </w:divBdr>
        </w:div>
        <w:div w:id="1620063460">
          <w:marLeft w:val="480"/>
          <w:marRight w:val="0"/>
          <w:marTop w:val="0"/>
          <w:marBottom w:val="0"/>
          <w:divBdr>
            <w:top w:val="none" w:sz="0" w:space="0" w:color="auto"/>
            <w:left w:val="none" w:sz="0" w:space="0" w:color="auto"/>
            <w:bottom w:val="none" w:sz="0" w:space="0" w:color="auto"/>
            <w:right w:val="none" w:sz="0" w:space="0" w:color="auto"/>
          </w:divBdr>
        </w:div>
      </w:divsChild>
    </w:div>
    <w:div w:id="1657033203">
      <w:bodyDiv w:val="1"/>
      <w:marLeft w:val="0"/>
      <w:marRight w:val="0"/>
      <w:marTop w:val="0"/>
      <w:marBottom w:val="0"/>
      <w:divBdr>
        <w:top w:val="none" w:sz="0" w:space="0" w:color="auto"/>
        <w:left w:val="none" w:sz="0" w:space="0" w:color="auto"/>
        <w:bottom w:val="none" w:sz="0" w:space="0" w:color="auto"/>
        <w:right w:val="none" w:sz="0" w:space="0" w:color="auto"/>
      </w:divBdr>
      <w:divsChild>
        <w:div w:id="1451631431">
          <w:marLeft w:val="480"/>
          <w:marRight w:val="0"/>
          <w:marTop w:val="0"/>
          <w:marBottom w:val="0"/>
          <w:divBdr>
            <w:top w:val="none" w:sz="0" w:space="0" w:color="auto"/>
            <w:left w:val="none" w:sz="0" w:space="0" w:color="auto"/>
            <w:bottom w:val="none" w:sz="0" w:space="0" w:color="auto"/>
            <w:right w:val="none" w:sz="0" w:space="0" w:color="auto"/>
          </w:divBdr>
        </w:div>
        <w:div w:id="1853644708">
          <w:marLeft w:val="480"/>
          <w:marRight w:val="0"/>
          <w:marTop w:val="0"/>
          <w:marBottom w:val="0"/>
          <w:divBdr>
            <w:top w:val="none" w:sz="0" w:space="0" w:color="auto"/>
            <w:left w:val="none" w:sz="0" w:space="0" w:color="auto"/>
            <w:bottom w:val="none" w:sz="0" w:space="0" w:color="auto"/>
            <w:right w:val="none" w:sz="0" w:space="0" w:color="auto"/>
          </w:divBdr>
        </w:div>
        <w:div w:id="783774103">
          <w:marLeft w:val="480"/>
          <w:marRight w:val="0"/>
          <w:marTop w:val="0"/>
          <w:marBottom w:val="0"/>
          <w:divBdr>
            <w:top w:val="none" w:sz="0" w:space="0" w:color="auto"/>
            <w:left w:val="none" w:sz="0" w:space="0" w:color="auto"/>
            <w:bottom w:val="none" w:sz="0" w:space="0" w:color="auto"/>
            <w:right w:val="none" w:sz="0" w:space="0" w:color="auto"/>
          </w:divBdr>
        </w:div>
        <w:div w:id="1617717065">
          <w:marLeft w:val="480"/>
          <w:marRight w:val="0"/>
          <w:marTop w:val="0"/>
          <w:marBottom w:val="0"/>
          <w:divBdr>
            <w:top w:val="none" w:sz="0" w:space="0" w:color="auto"/>
            <w:left w:val="none" w:sz="0" w:space="0" w:color="auto"/>
            <w:bottom w:val="none" w:sz="0" w:space="0" w:color="auto"/>
            <w:right w:val="none" w:sz="0" w:space="0" w:color="auto"/>
          </w:divBdr>
        </w:div>
        <w:div w:id="1909999376">
          <w:marLeft w:val="480"/>
          <w:marRight w:val="0"/>
          <w:marTop w:val="0"/>
          <w:marBottom w:val="0"/>
          <w:divBdr>
            <w:top w:val="none" w:sz="0" w:space="0" w:color="auto"/>
            <w:left w:val="none" w:sz="0" w:space="0" w:color="auto"/>
            <w:bottom w:val="none" w:sz="0" w:space="0" w:color="auto"/>
            <w:right w:val="none" w:sz="0" w:space="0" w:color="auto"/>
          </w:divBdr>
        </w:div>
        <w:div w:id="1136530835">
          <w:marLeft w:val="480"/>
          <w:marRight w:val="0"/>
          <w:marTop w:val="0"/>
          <w:marBottom w:val="0"/>
          <w:divBdr>
            <w:top w:val="none" w:sz="0" w:space="0" w:color="auto"/>
            <w:left w:val="none" w:sz="0" w:space="0" w:color="auto"/>
            <w:bottom w:val="none" w:sz="0" w:space="0" w:color="auto"/>
            <w:right w:val="none" w:sz="0" w:space="0" w:color="auto"/>
          </w:divBdr>
        </w:div>
        <w:div w:id="677970120">
          <w:marLeft w:val="480"/>
          <w:marRight w:val="0"/>
          <w:marTop w:val="0"/>
          <w:marBottom w:val="0"/>
          <w:divBdr>
            <w:top w:val="none" w:sz="0" w:space="0" w:color="auto"/>
            <w:left w:val="none" w:sz="0" w:space="0" w:color="auto"/>
            <w:bottom w:val="none" w:sz="0" w:space="0" w:color="auto"/>
            <w:right w:val="none" w:sz="0" w:space="0" w:color="auto"/>
          </w:divBdr>
        </w:div>
        <w:div w:id="1942256990">
          <w:marLeft w:val="480"/>
          <w:marRight w:val="0"/>
          <w:marTop w:val="0"/>
          <w:marBottom w:val="0"/>
          <w:divBdr>
            <w:top w:val="none" w:sz="0" w:space="0" w:color="auto"/>
            <w:left w:val="none" w:sz="0" w:space="0" w:color="auto"/>
            <w:bottom w:val="none" w:sz="0" w:space="0" w:color="auto"/>
            <w:right w:val="none" w:sz="0" w:space="0" w:color="auto"/>
          </w:divBdr>
        </w:div>
        <w:div w:id="518081336">
          <w:marLeft w:val="480"/>
          <w:marRight w:val="0"/>
          <w:marTop w:val="0"/>
          <w:marBottom w:val="0"/>
          <w:divBdr>
            <w:top w:val="none" w:sz="0" w:space="0" w:color="auto"/>
            <w:left w:val="none" w:sz="0" w:space="0" w:color="auto"/>
            <w:bottom w:val="none" w:sz="0" w:space="0" w:color="auto"/>
            <w:right w:val="none" w:sz="0" w:space="0" w:color="auto"/>
          </w:divBdr>
        </w:div>
        <w:div w:id="1234462044">
          <w:marLeft w:val="480"/>
          <w:marRight w:val="0"/>
          <w:marTop w:val="0"/>
          <w:marBottom w:val="0"/>
          <w:divBdr>
            <w:top w:val="none" w:sz="0" w:space="0" w:color="auto"/>
            <w:left w:val="none" w:sz="0" w:space="0" w:color="auto"/>
            <w:bottom w:val="none" w:sz="0" w:space="0" w:color="auto"/>
            <w:right w:val="none" w:sz="0" w:space="0" w:color="auto"/>
          </w:divBdr>
        </w:div>
        <w:div w:id="620263792">
          <w:marLeft w:val="480"/>
          <w:marRight w:val="0"/>
          <w:marTop w:val="0"/>
          <w:marBottom w:val="0"/>
          <w:divBdr>
            <w:top w:val="none" w:sz="0" w:space="0" w:color="auto"/>
            <w:left w:val="none" w:sz="0" w:space="0" w:color="auto"/>
            <w:bottom w:val="none" w:sz="0" w:space="0" w:color="auto"/>
            <w:right w:val="none" w:sz="0" w:space="0" w:color="auto"/>
          </w:divBdr>
        </w:div>
      </w:divsChild>
    </w:div>
    <w:div w:id="1683435365">
      <w:bodyDiv w:val="1"/>
      <w:marLeft w:val="0"/>
      <w:marRight w:val="0"/>
      <w:marTop w:val="0"/>
      <w:marBottom w:val="0"/>
      <w:divBdr>
        <w:top w:val="none" w:sz="0" w:space="0" w:color="auto"/>
        <w:left w:val="none" w:sz="0" w:space="0" w:color="auto"/>
        <w:bottom w:val="none" w:sz="0" w:space="0" w:color="auto"/>
        <w:right w:val="none" w:sz="0" w:space="0" w:color="auto"/>
      </w:divBdr>
    </w:div>
    <w:div w:id="1684282658">
      <w:bodyDiv w:val="1"/>
      <w:marLeft w:val="0"/>
      <w:marRight w:val="0"/>
      <w:marTop w:val="0"/>
      <w:marBottom w:val="0"/>
      <w:divBdr>
        <w:top w:val="none" w:sz="0" w:space="0" w:color="auto"/>
        <w:left w:val="none" w:sz="0" w:space="0" w:color="auto"/>
        <w:bottom w:val="none" w:sz="0" w:space="0" w:color="auto"/>
        <w:right w:val="none" w:sz="0" w:space="0" w:color="auto"/>
      </w:divBdr>
    </w:div>
    <w:div w:id="1753357504">
      <w:bodyDiv w:val="1"/>
      <w:marLeft w:val="0"/>
      <w:marRight w:val="0"/>
      <w:marTop w:val="0"/>
      <w:marBottom w:val="0"/>
      <w:divBdr>
        <w:top w:val="none" w:sz="0" w:space="0" w:color="auto"/>
        <w:left w:val="none" w:sz="0" w:space="0" w:color="auto"/>
        <w:bottom w:val="none" w:sz="0" w:space="0" w:color="auto"/>
        <w:right w:val="none" w:sz="0" w:space="0" w:color="auto"/>
      </w:divBdr>
    </w:div>
    <w:div w:id="1788423747">
      <w:bodyDiv w:val="1"/>
      <w:marLeft w:val="0"/>
      <w:marRight w:val="0"/>
      <w:marTop w:val="0"/>
      <w:marBottom w:val="0"/>
      <w:divBdr>
        <w:top w:val="none" w:sz="0" w:space="0" w:color="auto"/>
        <w:left w:val="none" w:sz="0" w:space="0" w:color="auto"/>
        <w:bottom w:val="none" w:sz="0" w:space="0" w:color="auto"/>
        <w:right w:val="none" w:sz="0" w:space="0" w:color="auto"/>
      </w:divBdr>
    </w:div>
    <w:div w:id="1811094235">
      <w:bodyDiv w:val="1"/>
      <w:marLeft w:val="0"/>
      <w:marRight w:val="0"/>
      <w:marTop w:val="0"/>
      <w:marBottom w:val="0"/>
      <w:divBdr>
        <w:top w:val="none" w:sz="0" w:space="0" w:color="auto"/>
        <w:left w:val="none" w:sz="0" w:space="0" w:color="auto"/>
        <w:bottom w:val="none" w:sz="0" w:space="0" w:color="auto"/>
        <w:right w:val="none" w:sz="0" w:space="0" w:color="auto"/>
      </w:divBdr>
    </w:div>
    <w:div w:id="1819106946">
      <w:bodyDiv w:val="1"/>
      <w:marLeft w:val="0"/>
      <w:marRight w:val="0"/>
      <w:marTop w:val="0"/>
      <w:marBottom w:val="0"/>
      <w:divBdr>
        <w:top w:val="none" w:sz="0" w:space="0" w:color="auto"/>
        <w:left w:val="none" w:sz="0" w:space="0" w:color="auto"/>
        <w:bottom w:val="none" w:sz="0" w:space="0" w:color="auto"/>
        <w:right w:val="none" w:sz="0" w:space="0" w:color="auto"/>
      </w:divBdr>
    </w:div>
    <w:div w:id="1872303507">
      <w:bodyDiv w:val="1"/>
      <w:marLeft w:val="0"/>
      <w:marRight w:val="0"/>
      <w:marTop w:val="0"/>
      <w:marBottom w:val="0"/>
      <w:divBdr>
        <w:top w:val="none" w:sz="0" w:space="0" w:color="auto"/>
        <w:left w:val="none" w:sz="0" w:space="0" w:color="auto"/>
        <w:bottom w:val="none" w:sz="0" w:space="0" w:color="auto"/>
        <w:right w:val="none" w:sz="0" w:space="0" w:color="auto"/>
      </w:divBdr>
    </w:div>
    <w:div w:id="1875653971">
      <w:bodyDiv w:val="1"/>
      <w:marLeft w:val="0"/>
      <w:marRight w:val="0"/>
      <w:marTop w:val="0"/>
      <w:marBottom w:val="0"/>
      <w:divBdr>
        <w:top w:val="none" w:sz="0" w:space="0" w:color="auto"/>
        <w:left w:val="none" w:sz="0" w:space="0" w:color="auto"/>
        <w:bottom w:val="none" w:sz="0" w:space="0" w:color="auto"/>
        <w:right w:val="none" w:sz="0" w:space="0" w:color="auto"/>
      </w:divBdr>
    </w:div>
    <w:div w:id="1929271615">
      <w:bodyDiv w:val="1"/>
      <w:marLeft w:val="0"/>
      <w:marRight w:val="0"/>
      <w:marTop w:val="0"/>
      <w:marBottom w:val="0"/>
      <w:divBdr>
        <w:top w:val="none" w:sz="0" w:space="0" w:color="auto"/>
        <w:left w:val="none" w:sz="0" w:space="0" w:color="auto"/>
        <w:bottom w:val="none" w:sz="0" w:space="0" w:color="auto"/>
        <w:right w:val="none" w:sz="0" w:space="0" w:color="auto"/>
      </w:divBdr>
    </w:div>
    <w:div w:id="1955865231">
      <w:bodyDiv w:val="1"/>
      <w:marLeft w:val="0"/>
      <w:marRight w:val="0"/>
      <w:marTop w:val="0"/>
      <w:marBottom w:val="0"/>
      <w:divBdr>
        <w:top w:val="none" w:sz="0" w:space="0" w:color="auto"/>
        <w:left w:val="none" w:sz="0" w:space="0" w:color="auto"/>
        <w:bottom w:val="none" w:sz="0" w:space="0" w:color="auto"/>
        <w:right w:val="none" w:sz="0" w:space="0" w:color="auto"/>
      </w:divBdr>
    </w:div>
    <w:div w:id="1997294492">
      <w:bodyDiv w:val="1"/>
      <w:marLeft w:val="0"/>
      <w:marRight w:val="0"/>
      <w:marTop w:val="0"/>
      <w:marBottom w:val="0"/>
      <w:divBdr>
        <w:top w:val="none" w:sz="0" w:space="0" w:color="auto"/>
        <w:left w:val="none" w:sz="0" w:space="0" w:color="auto"/>
        <w:bottom w:val="none" w:sz="0" w:space="0" w:color="auto"/>
        <w:right w:val="none" w:sz="0" w:space="0" w:color="auto"/>
      </w:divBdr>
    </w:div>
    <w:div w:id="2039046700">
      <w:bodyDiv w:val="1"/>
      <w:marLeft w:val="0"/>
      <w:marRight w:val="0"/>
      <w:marTop w:val="0"/>
      <w:marBottom w:val="0"/>
      <w:divBdr>
        <w:top w:val="none" w:sz="0" w:space="0" w:color="auto"/>
        <w:left w:val="none" w:sz="0" w:space="0" w:color="auto"/>
        <w:bottom w:val="none" w:sz="0" w:space="0" w:color="auto"/>
        <w:right w:val="none" w:sz="0" w:space="0" w:color="auto"/>
      </w:divBdr>
    </w:div>
    <w:div w:id="210595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FC8BBE-B5FA-48DB-B579-7CD230E10F12}">
  <we:reference id="wa104382081" version="1.55.1.0" store="en-US" storeType="OMEX"/>
  <we:alternateReferences>
    <we:reference id="wa104382081" version="1.55.1.0" store="en-US" storeType="OMEX"/>
  </we:alternateReferences>
  <we:properties>
    <we:property name="MENDELEY_CITATIONS" value="[{&quot;citationID&quot;:&quot;MENDELEY_CITATION_9f9a8897-1b88-4498-80fc-41e36013ce00&quot;,&quot;properties&quot;:{&quot;noteIndex&quot;:0},&quot;isEdited&quot;:false,&quot;manualOverride&quot;:{&quot;isManuallyOverridden&quot;:false,&quot;citeprocText&quot;:&quot;(&lt;i&gt;The Influence of YouTube for Music Industry in a Digital Era&lt;/i&gt;, 2018)&quot;,&quot;manualOverrideText&quot;:&quot;&quot;},&quot;citationTag&quot;:&quot;MENDELEY_CITATION_v3_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&quot;,&quot;citationItems&quot;:[{&quot;id&quot;:&quot;53fb6358-27f7-3d4c-9fa0-402bd8bc9715&quot;,&quot;itemData&quot;:{&quot;type&quot;:&quot;article-journal&quot;,&quot;id&quot;:&quot;53fb6358-27f7-3d4c-9fa0-402bd8bc9715&quot;,&quot;title&quot;:&quot;The Influence of YouTube for Music Industry in a Digital Era&quot;,&quot;DOI&quot;:&quot;10.18178/wcse.2018.06.039&quot;,&quot;issued&quot;:{&quot;date-parts&quot;:[[2018]]},&quot;container-title-short&quot;:&quot;&quot;},&quot;isTemporary&quot;:false,&quot;suppress-author&quot;:false,&quot;composite&quot;:false,&quot;author-only&quot;:false}]},{&quot;citationID&quot;:&quot;MENDELEY_CITATION_06a2ca7e-b73e-48e5-a098-f750011b0c66&quot;,&quot;properties&quot;:{&quot;noteIndex&quot;:0},&quot;isEdited&quot;:false,&quot;manualOverride&quot;:{&quot;isManuallyOverridden&quot;:false,&quot;citeprocText&quot;:&quot;(Marone &amp;#38; Rodriguez, 2019; Park et al., 2018)&quot;,&quot;manualOverrideText&quot;:&quot;&quot;},&quot;citationItems&quot;:[{&quot;id&quot;:&quot;ff2999aa-bf0a-3018-98d0-683a77925e8c&quot;,&quot;itemData&quot;:{&quot;type&quot;:&quot;article-journal&quot;,&quot;id&quot;:&quot;ff2999aa-bf0a-3018-98d0-683a77925e8c&quot;,&quot;title&quot;:&quot;“What’s So Awesome With YouTube”: Learning Music With Social Media Celebrities&quot;,&quot;author&quot;:[{&quot;family&quot;:&quot;Marone&quot;,&quot;given&quot;:&quot;Vittorio&quot;,&quot;parse-names&quot;:false,&quot;dropping-particle&quot;:&quot;&quot;,&quot;non-dropping-particle&quot;:&quot;&quot;},{&quot;family&quot;:&quot;Rodriguez&quot;,&quot;given&quot;:&quot;Ruben C&quot;,&quot;parse-names&quot;:false,&quot;dropping-particle&quot;:&quot;&quot;,&quot;non-dropping-particle&quot;:&quot;&quot;}],&quot;container-title&quot;:&quot;Online Journal of Communication and Media Technologies&quot;,&quot;container-title-short&quot;:&quot;Online J Commun Media Technol&quot;,&quot;DOI&quot;:&quot;10.29333/ojcmt/5955&quot;,&quot;issued&quot;:{&quot;date-parts&quot;:[[2019]]},&quot;issue&quot;:&quot;4&quot;,&quot;volume&quot;:&quot;9&quot;},&quot;isTemporary&quot;:false,&quot;suppress-author&quot;:false,&quot;composite&quot;:false,&quot;author-only&quot;:false},{&quot;id&quot;:&quot;5fa8d8be-2528-3cf6-a378-571f84152aa5&quot;,&quot;itemData&quot;:{&quot;type&quot;:&quot;article-journal&quot;,&quot;id&quot;:&quot;5fa8d8be-2528-3cf6-a378-571f84152aa5&quot;,&quot;title&quot;:&quot;The Effects of User Engagements for User and Company Generated Videos on Music Sales: Empirical Evidence From YouTube&quot;,&quot;author&quot;:[{&quot;family&quot;:&quot;Park&quot;,&quot;given&quot;:&quot;JiHye&quot;,&quot;parse-names&quot;:false,&quot;dropping-particle&quot;:&quot;&quot;,&quot;non-dropping-particle&quot;:&quot;&quot;},{&quot;family&quot;:&quot;Park&quot;,&quot;given&quot;:&quot;JooSeok&quot;,&quot;parse-names&quot;:false,&quot;dropping-particle&quot;:&quot;&quot;,&quot;non-dropping-particle&quot;:&quot;&quot;},{&quot;family&quot;:&quot;Park&quot;,&quot;given&quot;:&quot;JaeHong&quot;,&quot;parse-names&quot;:false,&quot;dropping-particle&quot;:&quot;&quot;,&quot;non-dropping-particle&quot;:&quot;&quot;}],&quot;container-title&quot;:&quot;Frontiers in Psychology&quot;,&quot;container-title-short&quot;:&quot;Front Psychol&quot;,&quot;DOI&quot;:&quot;10.3389/fpsyg.2018.01880&quot;,&quot;issued&quot;:{&quot;date-parts&quot;:[[2018]]},&quot;volume&quot;:&quot;9&quot;},&quot;isTemporary&quot;:false,&quot;suppress-author&quot;:false,&quot;composite&quot;:false,&quot;author-only&quot;:false}],&quot;citationTag&quot;:&quot;MENDELEY_CITATION_v3_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&quot;},{&quot;citationID&quot;:&quot;MENDELEY_CITATION_c5b139e6-c53b-4024-a9ae-5f5c26d55374&quot;,&quot;properties&quot;:{&quot;noteIndex&quot;:0},&quot;isEdited&quot;:false,&quot;manualOverride&quot;:{&quot;isManuallyOverridden&quot;:false,&quot;citeprocText&quot;:&quot;(Desyandri, 2016)&quot;,&quot;manualOverrideText&quot;:&quot;&quot;},&quot;citationTag&quot;:&quot;MENDELEY_CITATION_v3_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&quot;,&quot;citationItems&quot;:[{&quot;id&quot;:&quot;d8477a5c-75e7-3a82-88e8-d36175a8e680&quot;,&quot;itemData&quot;:{&quot;type&quot;:&quot;article-journal&quot;,&quot;id&quot;:&quot;d8477a5c-75e7-3a82-88e8-d36175a8e680&quot;,&quot;title&quot;:&quot;Nilai-Nilai Edukatif Lagu-Lagu Minang Untuk Membangun Karakter Peserta Didik&quot;,&quot;author&quot;:[{&quot;family&quot;:&quot;Desyandri&quot;,&quot;given&quot;:&quot;Desyandri&quot;,&quot;parse-names&quot;:false,&quot;dropping-particle&quot;:&quot;&quot;,&quot;non-dropping-particle&quot;:&quot;&quot;}],&quot;container-title&quot;:&quot;Jurnal Pembangunan Pendidikan Fondasi Dan Aplikasi&quot;,&quot;DOI&quot;:&quot;10.21831/jppfa.v3i2.7566&quot;,&quot;issued&quot;:{&quot;date-parts&quot;:[[2016]]},&quot;page&quot;:&quot;126-141&quot;,&quot;issue&quot;:&quot;2&quot;,&quot;volume&quot;:&quot;3&quot;,&quot;container-title-short&quot;:&quot;&quot;},&quot;isTemporary&quot;:false,&quot;suppress-author&quot;:false,&quot;composite&quot;:false,&quot;author-only&quot;:false}]},{&quot;citationID&quot;:&quot;MENDELEY_CITATION_c7a0777a-74c3-4be3-9f6a-9adc2ea37a0e&quot;,&quot;properties&quot;:{&quot;noteIndex&quot;:0},&quot;isEdited&quot;:false,&quot;manualOverride&quot;:{&quot;isManuallyOverridden&quot;:false,&quot;citeprocText&quot;:&quot;(Sriwulan et al., 2023)&quot;,&quot;manualOverrideText&quot;:&quot;&quot;},&quot;citationTag&quot;:&quot;MENDELEY_CITATION_v3_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&quot;,&quot;citationItems&quot;:[{&quot;id&quot;:&quot;9ceb88bd-3a63-3de2-9ca2-3f611ac1c1a6&quot;,&quot;itemData&quot;:{&quot;type&quot;:&quot;article-journal&quot;,&quot;id&quot;:&quot;9ceb88bd-3a63-3de2-9ca2-3f611ac1c1a6&quot;,&quot;title&quot;:&quot;Minang Women’s Music in Matrilineal Kinship: Revealing the Boundaries of Ethics and Performance Aesthetics&quot;,&quot;author&quot;:[{&quot;family&quot;:&quot;Sriwulan&quot;,&quot;given&quot;:&quot;Wilma&quot;,&quot;parse-names&quot;:false,&quot;dropping-particle&quot;:&quot;&quot;,&quot;non-dropping-particle&quot;:&quot;&quot;},{&quot;family&quot;:&quot;Irwan&quot;,&quot;given&quot;:&quot;Irwan&quot;,&quot;parse-names&quot;:false,&quot;dropping-particle&quot;:&quot;&quot;,&quot;non-dropping-particle&quot;:&quot;&quot;},{&quot;family&quot;:&quot;Kasman&quot;,&quot;given&quot;:&quot;Selvi&quot;,&quot;parse-names&quot;:false,&quot;dropping-particle&quot;:&quot;&quot;,&quot;non-dropping-particle&quot;:&quot;&quot;},{&quot;family&quot;:&quot;Hendri&quot;,&quot;given&quot;:&quot;Yon&quot;,&quot;parse-names&quot;:false,&quot;dropping-particle&quot;:&quot;&quot;,&quot;non-dropping-particle&quot;:&quot;&quot;},{&quot;family&quot;:&quot;Erizal&quot;,&quot;given&quot;:&quot;Erizal&quot;,&quot;parse-names&quot;:false,&quot;dropping-particle&quot;:&quot;&quot;,&quot;non-dropping-particle&quot;:&quot;&quot;}],&quot;container-title&quot;:&quot;Harmonia Journal of Arts Research and Education&quot;,&quot;DOI&quot;:&quot;10.15294/harmonia.v23i2.38229&quot;,&quot;issued&quot;:{&quot;date-parts&quot;:[[2023]]},&quot;page&quot;:&quot;387-395&quot;,&quot;issue&quot;:&quot;2&quot;,&quot;volume&quot;:&quot;23&quot;,&quot;container-title-short&quot;:&quot;&quot;},&quot;isTemporary&quot;:false,&quot;suppress-author&quot;:false,&quot;composite&quot;:false,&quot;author-only&quot;:false}]},{&quot;citationID&quot;:&quot;MENDELEY_CITATION_43c5a3e4-982c-4892-8477-25783c75b03b&quot;,&quot;properties&quot;:{&quot;noteIndex&quot;:0},&quot;isEdited&quot;:false,&quot;manualOverride&quot;:{&quot;isManuallyOverridden&quot;:false,&quot;citeprocText&quot;:&quot;(Fitriadi et al., 2023)&quot;,&quot;manualOverrideText&quot;:&quot;&quot;},&quot;citationTag&quot;:&quot;MENDELEY_CITATION_v3_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&quot;,&quot;citationItems&quot;:[{&quot;id&quot;:&quot;d2fca3e5-f00f-3a26-b500-36f28f99d7ed&quot;,&quot;itemData&quot;:{&quot;type&quot;:&quot;article-journal&quot;,&quot;id&quot;:&quot;d2fca3e5-f00f-3a26-b500-36f28f99d7ed&quot;,&quot;title&quot;:&quot;Legal Review of the Publication of Song Scores on Youtube Without the Copyright Owner's Permission&quot;,&quot;author&quot;:[{&quot;family&quot;:&quot;Fitriadi&quot;,&quot;given&quot;:&quot;Muhammad&quot;,&quot;parse-names&quot;:false,&quot;dropping-particle&quot;:&quot;&quot;,&quot;non-dropping-particle&quot;:&quot;&quot;},{&quot;family&quot;:&quot;Jannah&quot;,&quot;given&quot;:&quot;Miftahul&quot;,&quot;parse-names&quot;:false,&quot;dropping-particle&quot;:&quot;&quot;,&quot;non-dropping-particle&quot;:&quot;&quot;},{&quot;family&quot;:&quot;Marlin&quot;,&quot;given&quot;:&quot;Marlin&quot;,&quot;parse-names&quot;:false,&quot;dropping-particle&quot;:&quot;&quot;,&quot;non-dropping-particle&quot;:&quot;&quot;},{&quot;family&quot;:&quot;Zull Haq&quot;,&quot;given&quot;:&quot;Rusdien Aditya&quot;,&quot;parse-names&quot;:false,&quot;dropping-particle&quot;:&quot;&quot;,&quot;non-dropping-particle&quot;:&quot;&quot;}],&quot;container-title&quot;:&quot;Justitia Jurnal Hukum&quot;,&quot;DOI&quot;:&quot;10.30651/justitia.v7i1.18997&quot;,&quot;issued&quot;:{&quot;date-parts&quot;:[[2023]]},&quot;issue&quot;:&quot;1&quot;,&quot;volume&quot;:&quot;7&quot;,&quot;container-title-short&quot;:&quot;&quot;},&quot;isTemporary&quot;:false,&quot;suppress-author&quot;:false,&quot;composite&quot;:false,&quot;author-only&quot;:false}]},{&quot;citationID&quot;:&quot;MENDELEY_CITATION_2316c3fe-57e9-443f-b5b2-1d3815890f44&quot;,&quot;properties&quot;:{&quot;noteIndex&quot;:0},&quot;isEdited&quot;:false,&quot;manualOverride&quot;:{&quot;isManuallyOverridden&quot;:false,&quot;citeprocText&quot;:&quot;(Rizaldi &amp;#38; Soedarsono, 1994)&quot;,&quot;manualOverrideText&quot;:&quot;&quot;},&quot;citationTag&quot;:&quot;MENDELEY_CITATION_v3_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&quot;,&quot;citationItems&quot;:[{&quot;id&quot;:&quot;14da7d29-9619-300e-a38b-ac3701baaf93&quot;,&quot;itemData&quot;:{&quot;type&quot;:&quot;thesis&quot;,&quot;id&quot;:&quot;14da7d29-9619-300e-a38b-ac3701baaf93&quot;,&quot;title&quot;:&quot;Musik Gamat Di Kota Madya Padang: Sebuah Bentuk Akultursi \t\tBudaya Pribumi Dan Budaya Barat&quot;,&quot;author&quot;:[{&quot;family&quot;:&quot;Rizaldi&quot;,&quot;given&quot;:&quot;&quot;,&quot;parse-names&quot;:false,&quot;dropping-particle&quot;:&quot;&quot;,&quot;non-dropping-particle&quot;:&quot;&quot;},{&quot;family&quot;:&quot;Soedarsono&quot;,&quot;given&quot;:&quot;&quot;,&quot;parse-names&quot;:false,&quot;dropping-particle&quot;:&quot;&quot;,&quot;non-dropping-particle&quot;:&quot;&quot;}],&quot;issued&quot;:{&quot;date-parts&quot;:[[1994]]},&quot;publisher-place&quot;:&quot;Yogyakarta&quot;,&quot;publisher&quot;:&quot;Universitas Gadjah Mada&quot;,&quot;container-title-short&quot;:&quot;&quot;},&quot;isTemporary&quot;:false,&quot;suppress-author&quot;:false,&quot;composite&quot;:false,&quot;author-only&quot;:false}]},{&quot;citationID&quot;:&quot;MENDELEY_CITATION_2c85efad-7545-43eb-bbbb-bed27aec83eb&quot;,&quot;properties&quot;:{&quot;noteIndex&quot;:0},&quot;isEdited&quot;:false,&quot;manualOverride&quot;:{&quot;isManuallyOverridden&quot;:false,&quot;citeprocText&quot;:&quot;(Soedarsono, 1992)&quot;,&quot;manualOverrideText&quot;:&quot;&quot;},&quot;citationTag&quot;:&quot;MENDELEY_CITATION_v3_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&quot;,&quot;citationItems&quot;:[{&quot;id&quot;:&quot;bf06b565-250a-3bff-aadd-88ad47d4d4b6&quot;,&quot;itemData&quot;:{&quot;type&quot;:&quot;article&quot;,&quot;id&quot;:&quot;bf06b565-250a-3bff-aadd-88ad47d4d4b6&quot;,&quot;title&quot;:&quot;Pengantar Apresiasi Seni&quot;,&quot;author&quot;:[{&quot;family&quot;:&quot;Soedarsono&quot;,&quot;given&quot;:&quot;R M&quot;,&quot;parse-names&quot;:false,&quot;dropping-particle&quot;:&quot;&quot;,&quot;non-dropping-particle&quot;:&quot;&quot;}],&quot;issued&quot;:{&quot;date-parts&quot;:[[1992]]},&quot;publisher&quot;:&quot;Jakarta: Balai Pustaka&quot;,&quot;container-title-short&quot;:&quot;&quot;},&quot;isTemporary&quot;:false,&quot;suppress-author&quot;:false,&quot;composite&quot;:false,&quot;author-only&quot;:false}]},{&quot;citationID&quot;:&quot;MENDELEY_CITATION_070e4ee5-14b4-4d3a-9065-4a80b96111ab&quot;,&quot;properties&quot;:{&quot;noteIndex&quot;:0},&quot;isEdited&quot;:false,&quot;manualOverride&quot;:{&quot;isManuallyOverridden&quot;:false,&quot;citeprocText&quot;:&quot;(Rajo Penghulu, 1994)&quot;,&quot;manualOverrideText&quot;:&quot;&quot;},&quot;citationTag&quot;:&quot;MENDELEY_CITATION_v3_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&quot;,&quot;citationItems&quot;:[{&quot;id&quot;:&quot;58769635-a25c-313f-a2fe-d2fac98440f7&quot;,&quot;itemData&quot;:{&quot;type&quot;:&quot;article-journal&quot;,&quot;id&quot;:&quot;58769635-a25c-313f-a2fe-d2fac98440f7&quot;,&quot;title&quot;:&quot;Pegangan penghulu, bundo kanduang, dan pidato alua pasambahan adat di Minangkabau&quot;,&quot;author&quot;:[{&quot;family&quot;:&quot;Rajo Penghulu&quot;,&quot;given&quot;:&quot;Idrus Hakimy Dt&quot;,&quot;parse-names&quot;:false,&quot;dropping-particle&quot;:&quot;&quot;,&quot;non-dropping-particle&quot;:&quot;&quot;}],&quot;container-title&quot;:&quot;(No Title)&quot;,&quot;issued&quot;:{&quot;date-parts&quot;:[[1994]]},&quot;container-title-short&quot;:&quot;&quot;},&quot;isTemporary&quot;:false,&quot;suppress-author&quot;:false,&quot;composite&quot;:false,&quot;author-only&quot;:false}]},{&quot;citationID&quot;:&quot;MENDELEY_CITATION_63324407-d19e-4cb0-b0ba-f1c2a4c203a2&quot;,&quot;properties&quot;:{&quot;noteIndex&quot;:0},&quot;isEdited&quot;:false,&quot;manualOverride&quot;:{&quot;isManuallyOverridden&quot;:false,&quot;citeprocText&quot;:&quot;(Praja, 2020)&quot;,&quot;manualOverrideText&quot;:&quot;&quot;},&quot;citationTag&quot;:&quot;MENDELEY_CITATION_v3_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&quot;,&quot;citationItems&quot;:[{&quot;id&quot;:&quot;456a7a65-45f0-3c70-a06a-f70eafbd4dbf&quot;,&quot;itemData&quot;:{&quot;type&quot;:&quot;book&quot;,&quot;id&quot;:&quot;456a7a65-45f0-3c70-a06a-f70eafbd4dbf&quot;,&quot;title&quot;:&quot;Aliran-aliran filsafat &amp; etika&quot;,&quot;author&quot;:[{&quot;family&quot;:&quot;Praja&quot;,&quot;given&quot;:&quot;Juhaya S&quot;,&quot;parse-names&quot;:false,&quot;dropping-particle&quot;:&quot;&quot;,&quot;non-dropping-particle&quot;:&quot;&quot;}],&quot;ISBN&quot;:&quot;9793465220&quot;,&quot;issued&quot;:{&quot;date-parts&quot;:[[2020]]},&quot;publisher&quot;:&quot;Prenada Media&quot;,&quot;container-title-short&quot;:&quot;&quot;},&quot;isTemporary&quot;:false,&quot;suppress-author&quot;:false,&quot;composite&quot;:false,&quot;author-only&quot;:false}]},{&quot;citationID&quot;:&quot;MENDELEY_CITATION_94738ea4-b5ed-4867-b87f-c0fd348b6df8&quot;,&quot;properties&quot;:{&quot;noteIndex&quot;:0},&quot;isEdited&quot;:false,&quot;manualOverride&quot;:{&quot;isManuallyOverridden&quot;:false,&quot;citeprocText&quot;:&quot;(Faizah, 2018)&quot;,&quot;manualOverrideText&quot;:&quot;&quot;},&quot;citationTag&quot;:&quot;MENDELEY_CITATION_v3_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&quot;,&quot;citationItems&quot;:[{&quot;id&quot;:&quot;46d4017a-c9e2-30a7-86f6-2992acc1eb45&quot;,&quot;itemData&quot;:{&quot;type&quot;:&quot;article-journal&quot;,&quot;id&quot;:&quot;46d4017a-c9e2-30a7-86f6-2992acc1eb45&quot;,&quot;title&quot;:&quot;Motivasi Pengabdian Shadow Teacher sebagai Pendidik di SD Muhammadiyah 16 Surabaya Perspektif Etika Deontologi dan Teleologi&quot;,&quot;author&quot;:[{&quot;family&quot;:&quot;Faizah&quot;,&quot;given&quot;:&quot;Mima Nur&quot;,&quot;parse-names&quot;:false,&quot;dropping-particle&quot;:&quot;&quot;,&quot;non-dropping-particle&quot;:&quot;&quot;}],&quot;container-title&quot;:&quot;Surabaya: Skripsi Universitas Islam Negeri Sunan Ampel&quot;,&quot;issued&quot;:{&quot;date-parts&quot;:[[2018]]},&quot;container-title-short&quot;:&quot;&quot;},&quot;isTemporary&quot;:false,&quot;suppress-author&quot;:false,&quot;composite&quot;:false,&quot;author-only&quot;:false}]},{&quot;citationID&quot;:&quot;MENDELEY_CITATION_ae79e977-d8fe-46da-95ad-a4a4a6f5ac2d&quot;,&quot;properties&quot;:{&quot;noteIndex&quot;:0},&quot;isEdited&quot;:false,&quot;manualOverride&quot;:{&quot;isManuallyOverridden&quot;:false,&quot;citeprocText&quot;:&quot;(Yulika &amp;#38; Hum, 2017)&quot;,&quot;manualOverrideText&quot;:&quot;&quot;},&quot;citationTag&quot;:&quot;MENDELEY_CITATION_v3_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&quot;,&quot;citationItems&quot;:[{&quot;id&quot;:&quot;025345b5-5dc2-3e8f-a316-8701b63a8a00&quot;,&quot;itemData&quot;:{&quot;type&quot;:&quot;book&quot;,&quot;id&quot;:&quot;025345b5-5dc2-3e8f-a316-8701b63a8a00&quot;,&quot;title&quot;:&quot;Epistemologi minangkabau: Makna pengetahuan dalam filsafat adat Minangkabau&quot;,&quot;author&quot;:[{&quot;family&quot;:&quot;Yulika&quot;,&quot;given&quot;:&quot;Dr Febri&quot;,&quot;parse-names&quot;:false,&quot;dropping-particle&quot;:&quot;&quot;,&quot;non-dropping-particle&quot;:&quot;&quot;},{&quot;family&quot;:&quot;Hum&quot;,&quot;given&quot;:&quot;M&quot;,&quot;parse-names&quot;:false,&quot;dropping-particle&quot;:&quot;&quot;,&quot;non-dropping-particle&quot;:&quot;&quot;}],&quot;ISBN&quot;:&quot;6025084696&quot;,&quot;issued&quot;:{&quot;date-parts&quot;:[[2017]]},&quot;publisher&quot;:&quot;ISI Padangpanjang&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463B02F-54F0-4E85-BE0E-155C7C1BB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3018</Words>
  <Characters>17205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Rustim</cp:lastModifiedBy>
  <cp:revision>3</cp:revision>
  <cp:lastPrinted>2024-12-10T08:49:00Z</cp:lastPrinted>
  <dcterms:created xsi:type="dcterms:W3CDTF">2025-07-23T03:54:00Z</dcterms:created>
  <dcterms:modified xsi:type="dcterms:W3CDTF">2025-07-23T04:32:00Z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(Indonesian)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036c1c15-446f-3c11-a62a-112507ee261c</vt:lpwstr>
  </property>
</Properties>
</file>