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E15" w:rsidRDefault="00524E15" w:rsidP="00524E15">
      <w:pPr>
        <w:pStyle w:val="JPETitleArticle"/>
      </w:pPr>
    </w:p>
    <w:p w:rsidR="00A14F07" w:rsidRPr="00D73346" w:rsidRDefault="00A14F07" w:rsidP="00A14F07">
      <w:pPr>
        <w:jc w:val="center"/>
        <w:rPr>
          <w:b/>
          <w:sz w:val="44"/>
          <w:szCs w:val="44"/>
        </w:rPr>
      </w:pPr>
      <w:r w:rsidRPr="00D73346">
        <w:rPr>
          <w:b/>
          <w:sz w:val="44"/>
          <w:szCs w:val="44"/>
        </w:rPr>
        <w:t>PENGEMBANGAN AYUAK PADA DENDANG</w:t>
      </w:r>
    </w:p>
    <w:p w:rsidR="00A14F07" w:rsidRDefault="00A14F07" w:rsidP="00A14F07">
      <w:pPr>
        <w:jc w:val="center"/>
        <w:rPr>
          <w:b/>
          <w:sz w:val="44"/>
          <w:szCs w:val="44"/>
          <w:lang w:val="id-ID"/>
        </w:rPr>
      </w:pPr>
      <w:r w:rsidRPr="00D73346">
        <w:rPr>
          <w:b/>
          <w:sz w:val="44"/>
          <w:szCs w:val="44"/>
        </w:rPr>
        <w:t>RATOK PANINGGAHAN</w:t>
      </w:r>
    </w:p>
    <w:p w:rsidR="00D503B8" w:rsidRPr="00D503B8" w:rsidRDefault="00D503B8" w:rsidP="00A14F07">
      <w:pPr>
        <w:jc w:val="center"/>
        <w:rPr>
          <w:b/>
          <w:sz w:val="44"/>
          <w:szCs w:val="44"/>
          <w:lang w:val="id-ID"/>
        </w:rPr>
      </w:pPr>
      <w:r>
        <w:rPr>
          <w:b/>
          <w:sz w:val="44"/>
          <w:szCs w:val="44"/>
          <w:lang w:val="id-ID"/>
        </w:rPr>
        <w:t xml:space="preserve"> </w:t>
      </w:r>
    </w:p>
    <w:p w:rsidR="00260C33" w:rsidRDefault="00260C33" w:rsidP="00260C33">
      <w:pPr>
        <w:jc w:val="center"/>
        <w:rPr>
          <w:b/>
        </w:rPr>
      </w:pPr>
      <w:r>
        <w:rPr>
          <w:b/>
        </w:rPr>
        <w:t>Annita wahyuni</w:t>
      </w:r>
    </w:p>
    <w:p w:rsidR="00260C33" w:rsidRDefault="00260C33" w:rsidP="00260C33">
      <w:pPr>
        <w:jc w:val="center"/>
        <w:rPr>
          <w:b/>
        </w:rPr>
      </w:pPr>
      <w:r>
        <w:rPr>
          <w:b/>
        </w:rPr>
        <w:t>Misda elina</w:t>
      </w:r>
    </w:p>
    <w:p w:rsidR="00260C33" w:rsidRDefault="00260C33" w:rsidP="00260C33">
      <w:pPr>
        <w:jc w:val="center"/>
        <w:rPr>
          <w:b/>
        </w:rPr>
      </w:pPr>
      <w:r>
        <w:rPr>
          <w:b/>
        </w:rPr>
        <w:t>Alfalah</w:t>
      </w:r>
    </w:p>
    <w:p w:rsidR="00524E15" w:rsidRPr="00B060FD" w:rsidRDefault="00524E15" w:rsidP="00915A72">
      <w:pPr>
        <w:pStyle w:val="StyleAuthorBold"/>
        <w:jc w:val="left"/>
        <w:rPr>
          <w:sz w:val="24"/>
          <w:szCs w:val="24"/>
          <w:vertAlign w:val="superscript"/>
        </w:rPr>
      </w:pPr>
    </w:p>
    <w:p w:rsidR="00260C33" w:rsidRPr="00260C33" w:rsidRDefault="00260C33" w:rsidP="00260C33">
      <w:pPr>
        <w:jc w:val="center"/>
        <w:rPr>
          <w:sz w:val="22"/>
        </w:rPr>
      </w:pPr>
      <w:r w:rsidRPr="00260C33">
        <w:rPr>
          <w:sz w:val="22"/>
        </w:rPr>
        <w:t xml:space="preserve">Prodi Seni Karawitan-Fakultas Seni Pertunjukan </w:t>
      </w:r>
    </w:p>
    <w:p w:rsidR="00260C33" w:rsidRPr="00260C33" w:rsidRDefault="00260C33" w:rsidP="00260C33">
      <w:pPr>
        <w:jc w:val="center"/>
        <w:rPr>
          <w:sz w:val="22"/>
        </w:rPr>
      </w:pPr>
      <w:r w:rsidRPr="00260C33">
        <w:rPr>
          <w:sz w:val="22"/>
        </w:rPr>
        <w:t>Institut Seni Indonesia Padang Panjang</w:t>
      </w:r>
    </w:p>
    <w:p w:rsidR="00260C33" w:rsidRPr="00260C33" w:rsidRDefault="00260C33" w:rsidP="00260C33">
      <w:pPr>
        <w:jc w:val="center"/>
        <w:rPr>
          <w:sz w:val="22"/>
        </w:rPr>
      </w:pPr>
      <w:r w:rsidRPr="00260C33">
        <w:rPr>
          <w:sz w:val="22"/>
        </w:rPr>
        <w:t>Jl. Bahder Johan Padangpanjang 27128 Sumatera Barat</w:t>
      </w:r>
    </w:p>
    <w:p w:rsidR="00260C33" w:rsidRPr="00260C33" w:rsidRDefault="00260C33" w:rsidP="00260C33">
      <w:pPr>
        <w:jc w:val="center"/>
        <w:rPr>
          <w:sz w:val="22"/>
        </w:rPr>
      </w:pPr>
      <w:hyperlink r:id="rId8" w:history="1">
        <w:r w:rsidRPr="00260C33">
          <w:rPr>
            <w:rStyle w:val="Hyperlink"/>
            <w:sz w:val="22"/>
          </w:rPr>
          <w:t>annitawahyuni06@gmail.com</w:t>
        </w:r>
      </w:hyperlink>
    </w:p>
    <w:p w:rsidR="00524E15" w:rsidRPr="007D3B62" w:rsidRDefault="00524E15" w:rsidP="00524E15">
      <w:pPr>
        <w:pStyle w:val="Afiliasi"/>
        <w:rPr>
          <w:sz w:val="24"/>
          <w:szCs w:val="24"/>
        </w:rPr>
      </w:pPr>
    </w:p>
    <w:p w:rsidR="00260C33" w:rsidRDefault="00260C33" w:rsidP="00260C33">
      <w:pPr>
        <w:jc w:val="center"/>
        <w:rPr>
          <w:rFonts w:ascii="Book Antiqua" w:hAnsi="Book Antiqua"/>
          <w:b/>
        </w:rPr>
      </w:pPr>
      <w:r>
        <w:rPr>
          <w:rFonts w:ascii="Book Antiqua" w:hAnsi="Book Antiqua"/>
          <w:b/>
        </w:rPr>
        <w:t>ABSTRAK</w:t>
      </w:r>
    </w:p>
    <w:p w:rsidR="00260C33" w:rsidRPr="00260C33" w:rsidRDefault="00260C33" w:rsidP="00260C33">
      <w:pPr>
        <w:jc w:val="center"/>
        <w:rPr>
          <w:rFonts w:ascii="Book Antiqua" w:hAnsi="Book Antiqua"/>
          <w:b/>
          <w:sz w:val="22"/>
        </w:rPr>
      </w:pPr>
    </w:p>
    <w:p w:rsidR="00260C33" w:rsidRPr="00260C33" w:rsidRDefault="00260C33" w:rsidP="00260C33">
      <w:pPr>
        <w:ind w:firstLine="720"/>
        <w:jc w:val="both"/>
        <w:rPr>
          <w:b/>
          <w:color w:val="000000" w:themeColor="text1"/>
          <w:sz w:val="22"/>
        </w:rPr>
      </w:pPr>
      <w:proofErr w:type="gramStart"/>
      <w:r w:rsidRPr="00260C33">
        <w:rPr>
          <w:b/>
          <w:color w:val="000000" w:themeColor="text1"/>
          <w:sz w:val="22"/>
        </w:rPr>
        <w:t xml:space="preserve">Komposisi musik “Singgah Saja-Nak” merupakan sebuah karya komposisi yang bersumber dari sistem permainan </w:t>
      </w:r>
      <w:r w:rsidRPr="00260C33">
        <w:rPr>
          <w:b/>
          <w:i/>
          <w:color w:val="000000" w:themeColor="text1"/>
          <w:sz w:val="22"/>
        </w:rPr>
        <w:t>singgah</w:t>
      </w:r>
      <w:r w:rsidRPr="00260C33">
        <w:rPr>
          <w:b/>
          <w:color w:val="000000" w:themeColor="text1"/>
          <w:sz w:val="22"/>
        </w:rPr>
        <w:t xml:space="preserve"> pada repertoar </w:t>
      </w:r>
      <w:r w:rsidRPr="00260C33">
        <w:rPr>
          <w:b/>
          <w:i/>
          <w:color w:val="000000" w:themeColor="text1"/>
          <w:sz w:val="22"/>
        </w:rPr>
        <w:t>talempong pacik</w:t>
      </w:r>
      <w:r w:rsidRPr="00260C33">
        <w:rPr>
          <w:b/>
          <w:color w:val="000000" w:themeColor="text1"/>
          <w:sz w:val="22"/>
        </w:rPr>
        <w:t xml:space="preserve"> lagu </w:t>
      </w:r>
      <w:r w:rsidRPr="00260C33">
        <w:rPr>
          <w:b/>
          <w:i/>
          <w:color w:val="000000" w:themeColor="text1"/>
          <w:sz w:val="22"/>
        </w:rPr>
        <w:t>panyinggahan</w:t>
      </w:r>
      <w:r w:rsidRPr="00260C33">
        <w:rPr>
          <w:b/>
          <w:color w:val="000000" w:themeColor="text1"/>
          <w:sz w:val="22"/>
        </w:rPr>
        <w:t xml:space="preserve"> dimana pemain </w:t>
      </w:r>
      <w:r w:rsidRPr="00260C33">
        <w:rPr>
          <w:b/>
          <w:i/>
          <w:color w:val="000000" w:themeColor="text1"/>
          <w:sz w:val="22"/>
        </w:rPr>
        <w:t>talempong pacik induak</w:t>
      </w:r>
      <w:r w:rsidRPr="00260C33">
        <w:rPr>
          <w:b/>
          <w:color w:val="000000" w:themeColor="text1"/>
          <w:sz w:val="22"/>
        </w:rPr>
        <w:t xml:space="preserve"> melakukan </w:t>
      </w:r>
      <w:r w:rsidRPr="00260C33">
        <w:rPr>
          <w:b/>
          <w:i/>
          <w:color w:val="000000" w:themeColor="text1"/>
          <w:sz w:val="22"/>
        </w:rPr>
        <w:t>singgah</w:t>
      </w:r>
      <w:r w:rsidRPr="00260C33">
        <w:rPr>
          <w:b/>
          <w:color w:val="000000" w:themeColor="text1"/>
          <w:sz w:val="22"/>
        </w:rPr>
        <w:t xml:space="preserve"> ke salah satu </w:t>
      </w:r>
      <w:r w:rsidRPr="00260C33">
        <w:rPr>
          <w:b/>
          <w:i/>
          <w:color w:val="000000" w:themeColor="text1"/>
          <w:sz w:val="22"/>
        </w:rPr>
        <w:t>talempong</w:t>
      </w:r>
      <w:r w:rsidRPr="00260C33">
        <w:rPr>
          <w:b/>
          <w:color w:val="000000" w:themeColor="text1"/>
          <w:sz w:val="22"/>
        </w:rPr>
        <w:t xml:space="preserve"> dari </w:t>
      </w:r>
      <w:r w:rsidRPr="00260C33">
        <w:rPr>
          <w:b/>
          <w:i/>
          <w:color w:val="000000" w:themeColor="text1"/>
          <w:sz w:val="22"/>
        </w:rPr>
        <w:t>talempong anak</w:t>
      </w:r>
      <w:r w:rsidRPr="00260C33">
        <w:rPr>
          <w:b/>
          <w:color w:val="000000" w:themeColor="text1"/>
          <w:sz w:val="22"/>
        </w:rPr>
        <w:t>.</w:t>
      </w:r>
      <w:proofErr w:type="gramEnd"/>
      <w:r w:rsidRPr="00260C33">
        <w:rPr>
          <w:b/>
          <w:color w:val="000000" w:themeColor="text1"/>
          <w:sz w:val="22"/>
        </w:rPr>
        <w:t xml:space="preserve"> </w:t>
      </w:r>
      <w:proofErr w:type="gramStart"/>
      <w:r w:rsidRPr="00260C33">
        <w:rPr>
          <w:b/>
          <w:color w:val="000000" w:themeColor="text1"/>
          <w:sz w:val="22"/>
        </w:rPr>
        <w:t>Penggarapan komposisi menggunakan pendekatan musik tradisi.</w:t>
      </w:r>
      <w:proofErr w:type="gramEnd"/>
      <w:r w:rsidRPr="00260C33">
        <w:rPr>
          <w:b/>
          <w:color w:val="000000" w:themeColor="text1"/>
          <w:sz w:val="22"/>
        </w:rPr>
        <w:t xml:space="preserve"> Garapan tersebut memanfaatkan </w:t>
      </w:r>
      <w:r w:rsidRPr="00260C33">
        <w:rPr>
          <w:b/>
          <w:i/>
          <w:color w:val="000000" w:themeColor="text1"/>
          <w:sz w:val="22"/>
        </w:rPr>
        <w:t>instrument</w:t>
      </w:r>
      <w:r w:rsidRPr="00260C33">
        <w:rPr>
          <w:b/>
          <w:color w:val="000000" w:themeColor="text1"/>
          <w:sz w:val="22"/>
        </w:rPr>
        <w:t xml:space="preserve"> tradisi, yaitu </w:t>
      </w:r>
      <w:r w:rsidRPr="00260C33">
        <w:rPr>
          <w:b/>
          <w:i/>
          <w:color w:val="000000" w:themeColor="text1"/>
          <w:sz w:val="22"/>
        </w:rPr>
        <w:t>talempong</w:t>
      </w:r>
      <w:r w:rsidRPr="00260C33">
        <w:rPr>
          <w:b/>
          <w:color w:val="000000" w:themeColor="text1"/>
          <w:sz w:val="22"/>
        </w:rPr>
        <w:t xml:space="preserve"> dan </w:t>
      </w:r>
      <w:r w:rsidRPr="00260C33">
        <w:rPr>
          <w:b/>
          <w:i/>
          <w:color w:val="000000" w:themeColor="text1"/>
          <w:sz w:val="22"/>
        </w:rPr>
        <w:t>gandang katindiak.</w:t>
      </w:r>
      <w:r w:rsidRPr="00260C33">
        <w:rPr>
          <w:b/>
          <w:color w:val="000000" w:themeColor="text1"/>
          <w:sz w:val="22"/>
        </w:rPr>
        <w:t xml:space="preserve">Tujuan penggarapan musik ini untuk mewujudkan bentuk komposisi baru yang bersumber dari </w:t>
      </w:r>
      <w:r w:rsidRPr="00260C33">
        <w:rPr>
          <w:b/>
          <w:i/>
          <w:color w:val="000000" w:themeColor="text1"/>
          <w:sz w:val="22"/>
        </w:rPr>
        <w:t>talempong pacik</w:t>
      </w:r>
      <w:r w:rsidRPr="00260C33">
        <w:rPr>
          <w:b/>
          <w:color w:val="000000" w:themeColor="text1"/>
          <w:sz w:val="22"/>
        </w:rPr>
        <w:t xml:space="preserve"> lagu </w:t>
      </w:r>
      <w:r w:rsidRPr="00260C33">
        <w:rPr>
          <w:b/>
          <w:i/>
          <w:color w:val="000000" w:themeColor="text1"/>
          <w:sz w:val="22"/>
        </w:rPr>
        <w:t>panyinggahan</w:t>
      </w:r>
      <w:r w:rsidRPr="00260C33">
        <w:rPr>
          <w:b/>
          <w:color w:val="000000" w:themeColor="text1"/>
          <w:sz w:val="22"/>
        </w:rPr>
        <w:t xml:space="preserve">. Hasil yang di dapat dari penggarapan karya ini adalah perubahan komposisi yang terdiri dari dua bagian, yaitu bagian pertama perkembangan pola ritme pada masing-masing pasangan </w:t>
      </w:r>
      <w:r w:rsidRPr="00260C33">
        <w:rPr>
          <w:b/>
          <w:i/>
          <w:color w:val="000000" w:themeColor="text1"/>
          <w:sz w:val="22"/>
        </w:rPr>
        <w:t>talempong pacik</w:t>
      </w:r>
      <w:r w:rsidRPr="00260C33">
        <w:rPr>
          <w:b/>
          <w:color w:val="000000" w:themeColor="text1"/>
          <w:sz w:val="22"/>
        </w:rPr>
        <w:t xml:space="preserve"> dan bagian kedua pengembangan jalinan melodi yang dihasilkan </w:t>
      </w:r>
      <w:r w:rsidRPr="00260C33">
        <w:rPr>
          <w:b/>
          <w:i/>
          <w:color w:val="000000" w:themeColor="text1"/>
          <w:sz w:val="22"/>
        </w:rPr>
        <w:t>talempong pacik induak</w:t>
      </w:r>
      <w:r w:rsidRPr="00260C33">
        <w:rPr>
          <w:b/>
          <w:color w:val="000000" w:themeColor="text1"/>
          <w:sz w:val="22"/>
        </w:rPr>
        <w:t xml:space="preserve"> ke </w:t>
      </w:r>
      <w:r w:rsidRPr="00260C33">
        <w:rPr>
          <w:b/>
          <w:i/>
          <w:color w:val="000000" w:themeColor="text1"/>
          <w:sz w:val="22"/>
        </w:rPr>
        <w:t>talempong pacik anak</w:t>
      </w:r>
      <w:r w:rsidRPr="00260C33">
        <w:rPr>
          <w:b/>
          <w:color w:val="000000" w:themeColor="text1"/>
          <w:sz w:val="22"/>
        </w:rPr>
        <w:t xml:space="preserve"> dengan media ungkap, yaitu; </w:t>
      </w:r>
      <w:r w:rsidRPr="00260C33">
        <w:rPr>
          <w:b/>
          <w:i/>
          <w:color w:val="000000" w:themeColor="text1"/>
          <w:sz w:val="22"/>
        </w:rPr>
        <w:t xml:space="preserve">talempong, canang, talempong ketek, gandang katindiak, </w:t>
      </w:r>
      <w:r w:rsidRPr="00260C33">
        <w:rPr>
          <w:b/>
          <w:color w:val="000000" w:themeColor="text1"/>
          <w:sz w:val="22"/>
        </w:rPr>
        <w:t>dan</w:t>
      </w:r>
      <w:r w:rsidRPr="00260C33">
        <w:rPr>
          <w:b/>
          <w:i/>
          <w:color w:val="000000" w:themeColor="text1"/>
          <w:sz w:val="22"/>
        </w:rPr>
        <w:t xml:space="preserve"> gitarbass </w:t>
      </w:r>
      <w:r w:rsidRPr="00260C33">
        <w:rPr>
          <w:b/>
          <w:color w:val="000000" w:themeColor="text1"/>
          <w:sz w:val="22"/>
        </w:rPr>
        <w:t>tanpa menghilangkan ciri khas dari kesenian</w:t>
      </w:r>
      <w:r w:rsidRPr="00260C33">
        <w:rPr>
          <w:b/>
          <w:i/>
          <w:color w:val="000000" w:themeColor="text1"/>
          <w:sz w:val="22"/>
        </w:rPr>
        <w:t xml:space="preserve"> talempong pacik </w:t>
      </w:r>
      <w:r w:rsidRPr="00260C33">
        <w:rPr>
          <w:b/>
          <w:color w:val="000000" w:themeColor="text1"/>
          <w:sz w:val="22"/>
        </w:rPr>
        <w:t>lagu</w:t>
      </w:r>
      <w:r w:rsidRPr="00260C33">
        <w:rPr>
          <w:b/>
          <w:i/>
          <w:color w:val="000000" w:themeColor="text1"/>
          <w:sz w:val="22"/>
        </w:rPr>
        <w:t xml:space="preserve"> panyinggahan.</w:t>
      </w:r>
    </w:p>
    <w:p w:rsidR="00260C33" w:rsidRDefault="00260C33" w:rsidP="00260C33">
      <w:pPr>
        <w:rPr>
          <w:rFonts w:ascii="Book Antiqua" w:hAnsi="Book Antiqua"/>
        </w:rPr>
      </w:pPr>
    </w:p>
    <w:p w:rsidR="00260C33" w:rsidRDefault="00260C33" w:rsidP="00260C33">
      <w:pPr>
        <w:rPr>
          <w:rFonts w:ascii="Book Antiqua" w:hAnsi="Book Antiqua"/>
          <w:b/>
        </w:rPr>
      </w:pPr>
      <w:r w:rsidRPr="00260C33">
        <w:rPr>
          <w:rFonts w:ascii="Book Antiqua" w:hAnsi="Book Antiqua"/>
        </w:rPr>
        <w:t>Kata kunci:</w:t>
      </w:r>
      <w:r>
        <w:rPr>
          <w:rFonts w:ascii="Book Antiqua" w:hAnsi="Book Antiqua"/>
          <w:b/>
        </w:rPr>
        <w:t xml:space="preserve"> </w:t>
      </w:r>
      <w:r w:rsidRPr="00260C33">
        <w:rPr>
          <w:rFonts w:ascii="Book Antiqua" w:hAnsi="Book Antiqua"/>
          <w:b/>
          <w:i/>
        </w:rPr>
        <w:t xml:space="preserve">Talempong pacik </w:t>
      </w:r>
      <w:r w:rsidRPr="00260C33">
        <w:rPr>
          <w:rFonts w:ascii="Book Antiqua" w:hAnsi="Book Antiqua"/>
          <w:b/>
        </w:rPr>
        <w:t>Lagu</w:t>
      </w:r>
      <w:r w:rsidRPr="00260C33">
        <w:rPr>
          <w:rFonts w:ascii="Book Antiqua" w:hAnsi="Book Antiqua"/>
          <w:b/>
          <w:i/>
        </w:rPr>
        <w:t xml:space="preserve"> panyinggahan, Singgah</w:t>
      </w:r>
      <w:r w:rsidRPr="00260C33">
        <w:rPr>
          <w:rFonts w:ascii="Book Antiqua" w:hAnsi="Book Antiqua"/>
          <w:b/>
        </w:rPr>
        <w:t>, Pendekatan Tradisi, Covid-19, Repertoar.</w:t>
      </w:r>
    </w:p>
    <w:p w:rsidR="00260C33" w:rsidRDefault="00260C33" w:rsidP="00A35CF0">
      <w:pPr>
        <w:pStyle w:val="abstrak"/>
        <w:ind w:left="0"/>
        <w:jc w:val="center"/>
        <w:rPr>
          <w:b/>
          <w:i/>
          <w:sz w:val="22"/>
          <w:szCs w:val="22"/>
          <w:lang w:val="id-ID"/>
        </w:rPr>
      </w:pPr>
    </w:p>
    <w:p w:rsidR="00524E15" w:rsidRPr="00260C33" w:rsidRDefault="00260C33" w:rsidP="00260C33">
      <w:pPr>
        <w:spacing w:after="160" w:line="259" w:lineRule="auto"/>
        <w:rPr>
          <w:rFonts w:eastAsia="SimSun"/>
          <w:b/>
          <w:i/>
          <w:spacing w:val="-1"/>
          <w:sz w:val="22"/>
          <w:szCs w:val="22"/>
        </w:rPr>
      </w:pPr>
      <w:r>
        <w:rPr>
          <w:b/>
          <w:i/>
          <w:sz w:val="22"/>
          <w:szCs w:val="22"/>
          <w:lang w:val="id-ID"/>
        </w:rPr>
        <w:br w:type="page"/>
      </w:r>
    </w:p>
    <w:p w:rsidR="00524E15" w:rsidRPr="003E413F" w:rsidRDefault="00524E15" w:rsidP="00524E15"/>
    <w:p w:rsidR="00524E15" w:rsidRDefault="00524E15" w:rsidP="00524E15">
      <w:pPr>
        <w:sectPr w:rsidR="00524E15" w:rsidSect="008A3062">
          <w:headerReference w:type="even" r:id="rId9"/>
          <w:headerReference w:type="default" r:id="rId10"/>
          <w:footerReference w:type="even" r:id="rId11"/>
          <w:footerReference w:type="default" r:id="rId12"/>
          <w:headerReference w:type="first" r:id="rId13"/>
          <w:footerReference w:type="first" r:id="rId14"/>
          <w:pgSz w:w="11907" w:h="16840" w:code="9"/>
          <w:pgMar w:top="1699" w:right="1138" w:bottom="1138" w:left="1699" w:header="850" w:footer="454" w:gutter="0"/>
          <w:pgNumType w:start="1"/>
          <w:cols w:space="567"/>
          <w:titlePg/>
          <w:docGrid w:linePitch="360"/>
        </w:sectPr>
      </w:pPr>
    </w:p>
    <w:p w:rsidR="00260C33" w:rsidRDefault="00260C33" w:rsidP="00260C33">
      <w:pPr>
        <w:spacing w:line="360" w:lineRule="auto"/>
        <w:rPr>
          <w:b/>
          <w:sz w:val="28"/>
          <w:szCs w:val="28"/>
        </w:rPr>
      </w:pPr>
      <w:r>
        <w:rPr>
          <w:b/>
          <w:sz w:val="28"/>
          <w:szCs w:val="28"/>
        </w:rPr>
        <w:lastRenderedPageBreak/>
        <w:t>PENDAHULUAN</w:t>
      </w:r>
    </w:p>
    <w:p w:rsidR="00260C33" w:rsidRPr="00F367D1" w:rsidRDefault="00260C33" w:rsidP="00F367D1">
      <w:pPr>
        <w:tabs>
          <w:tab w:val="left" w:pos="142"/>
        </w:tabs>
        <w:spacing w:line="276" w:lineRule="auto"/>
        <w:ind w:firstLine="720"/>
        <w:jc w:val="both"/>
        <w:rPr>
          <w:i/>
          <w:color w:val="000000" w:themeColor="text1"/>
        </w:rPr>
      </w:pPr>
      <w:proofErr w:type="gramStart"/>
      <w:r w:rsidRPr="00F367D1">
        <w:rPr>
          <w:color w:val="000000" w:themeColor="text1"/>
        </w:rPr>
        <w:t xml:space="preserve">Kabupaten Agam </w:t>
      </w:r>
      <w:r w:rsidRPr="00F367D1">
        <w:rPr>
          <w:color w:val="000000" w:themeColor="text1"/>
          <w:lang w:val="id-ID"/>
        </w:rPr>
        <w:t xml:space="preserve">merupakan </w:t>
      </w:r>
      <w:r w:rsidRPr="00F367D1">
        <w:rPr>
          <w:color w:val="000000" w:themeColor="text1"/>
        </w:rPr>
        <w:t>sebuah kabupaten yang terletak di Provinsi Sumatera Barat.</w:t>
      </w:r>
      <w:proofErr w:type="gramEnd"/>
      <w:r w:rsidRPr="00F367D1">
        <w:rPr>
          <w:color w:val="000000" w:themeColor="text1"/>
        </w:rPr>
        <w:t xml:space="preserve"> </w:t>
      </w:r>
      <w:proofErr w:type="gramStart"/>
      <w:r w:rsidRPr="00F367D1">
        <w:rPr>
          <w:color w:val="000000" w:themeColor="text1"/>
        </w:rPr>
        <w:t>Kabupaten Agam memiliki keanekaragaman seni dan budaya dian</w:t>
      </w:r>
      <w:r w:rsidR="00F367D1" w:rsidRPr="00F367D1">
        <w:rPr>
          <w:color w:val="000000" w:themeColor="text1"/>
        </w:rPr>
        <w:softHyphen/>
      </w:r>
      <w:r w:rsidRPr="00F367D1">
        <w:rPr>
          <w:color w:val="000000" w:themeColor="text1"/>
        </w:rPr>
        <w:t xml:space="preserve">taranya, </w:t>
      </w:r>
      <w:r w:rsidRPr="00F367D1">
        <w:rPr>
          <w:i/>
          <w:color w:val="000000" w:themeColor="text1"/>
        </w:rPr>
        <w:t>rabano, talempong pacik, saluang dendang, dan randai</w:t>
      </w:r>
      <w:r w:rsidRPr="00F367D1">
        <w:rPr>
          <w:color w:val="000000" w:themeColor="text1"/>
        </w:rPr>
        <w:t>.</w:t>
      </w:r>
      <w:proofErr w:type="gramEnd"/>
      <w:r w:rsidRPr="00F367D1">
        <w:rPr>
          <w:color w:val="000000" w:themeColor="text1"/>
        </w:rPr>
        <w:t xml:space="preserve"> </w:t>
      </w:r>
      <w:r w:rsidRPr="00F367D1">
        <w:rPr>
          <w:color w:val="000000" w:themeColor="text1"/>
          <w:lang w:val="id-ID"/>
        </w:rPr>
        <w:t>Dari sekian banyak</w:t>
      </w:r>
      <w:r w:rsidR="00F367D1" w:rsidRPr="00F367D1">
        <w:rPr>
          <w:color w:val="000000" w:themeColor="text1"/>
        </w:rPr>
        <w:softHyphen/>
      </w:r>
      <w:r w:rsidRPr="00F367D1">
        <w:rPr>
          <w:color w:val="000000" w:themeColor="text1"/>
          <w:lang w:val="id-ID"/>
        </w:rPr>
        <w:t>nya ragam seni dan budaya yang ada, terdapat sebuah</w:t>
      </w:r>
      <w:r w:rsidRPr="00F367D1">
        <w:rPr>
          <w:color w:val="000000" w:themeColor="text1"/>
        </w:rPr>
        <w:t xml:space="preserve"> kesenian </w:t>
      </w:r>
      <w:r w:rsidRPr="00F367D1">
        <w:rPr>
          <w:color w:val="000000" w:themeColor="text1"/>
          <w:lang w:val="id-ID"/>
        </w:rPr>
        <w:t xml:space="preserve">yang menarik untuk </w:t>
      </w:r>
      <w:r w:rsidRPr="00F367D1">
        <w:rPr>
          <w:color w:val="000000" w:themeColor="text1"/>
        </w:rPr>
        <w:t xml:space="preserve">digarap menjadi sebuah komposisi musik </w:t>
      </w:r>
      <w:r w:rsidRPr="00F367D1">
        <w:rPr>
          <w:color w:val="000000" w:themeColor="text1"/>
          <w:lang w:val="id-ID"/>
        </w:rPr>
        <w:t xml:space="preserve">yaitu </w:t>
      </w:r>
      <w:r w:rsidRPr="00F367D1">
        <w:rPr>
          <w:i/>
          <w:color w:val="000000" w:themeColor="text1"/>
        </w:rPr>
        <w:t>talempong pacik</w:t>
      </w:r>
      <w:r w:rsidRPr="00F367D1">
        <w:rPr>
          <w:i/>
          <w:color w:val="000000" w:themeColor="text1"/>
          <w:lang w:val="id-ID"/>
        </w:rPr>
        <w:t>.</w:t>
      </w:r>
    </w:p>
    <w:p w:rsidR="00F367D1" w:rsidRPr="0084498A" w:rsidRDefault="00260C33" w:rsidP="00F367D1">
      <w:pPr>
        <w:tabs>
          <w:tab w:val="left" w:pos="142"/>
        </w:tabs>
        <w:spacing w:line="360" w:lineRule="auto"/>
        <w:ind w:firstLine="720"/>
        <w:jc w:val="both"/>
        <w:rPr>
          <w:i/>
          <w:color w:val="000000" w:themeColor="text1"/>
          <w:lang w:val="id-ID"/>
        </w:rPr>
      </w:pPr>
      <w:proofErr w:type="gramStart"/>
      <w:r w:rsidRPr="0084498A">
        <w:rPr>
          <w:color w:val="000000" w:themeColor="text1"/>
        </w:rPr>
        <w:t xml:space="preserve">Kesenian </w:t>
      </w:r>
      <w:r w:rsidRPr="0084498A">
        <w:rPr>
          <w:i/>
          <w:iCs/>
          <w:color w:val="000000" w:themeColor="text1"/>
          <w:lang w:val="id-ID"/>
        </w:rPr>
        <w:t xml:space="preserve">Talempong pacik </w:t>
      </w:r>
      <w:r w:rsidRPr="0084498A">
        <w:rPr>
          <w:iCs/>
          <w:color w:val="000000" w:themeColor="text1"/>
        </w:rPr>
        <w:t>pertun</w:t>
      </w:r>
      <w:r w:rsidR="00F367D1">
        <w:rPr>
          <w:iCs/>
          <w:color w:val="000000" w:themeColor="text1"/>
        </w:rPr>
        <w:softHyphen/>
      </w:r>
      <w:r w:rsidRPr="0084498A">
        <w:rPr>
          <w:iCs/>
          <w:color w:val="000000" w:themeColor="text1"/>
        </w:rPr>
        <w:t>jukannya</w:t>
      </w:r>
      <w:r>
        <w:rPr>
          <w:iCs/>
          <w:color w:val="000000" w:themeColor="text1"/>
        </w:rPr>
        <w:t xml:space="preserve"> </w:t>
      </w:r>
      <w:r w:rsidRPr="0084498A">
        <w:rPr>
          <w:color w:val="000000" w:themeColor="text1"/>
          <w:lang w:val="id-ID"/>
        </w:rPr>
        <w:t>berbentuk a</w:t>
      </w:r>
      <w:r w:rsidRPr="0084498A">
        <w:rPr>
          <w:color w:val="000000" w:themeColor="text1"/>
        </w:rPr>
        <w:t xml:space="preserve">nsambel, karena di dalamnya terdapat beberapa alat musik yang terdiri dari enam buah </w:t>
      </w:r>
      <w:r w:rsidRPr="0084498A">
        <w:rPr>
          <w:i/>
          <w:color w:val="000000" w:themeColor="text1"/>
        </w:rPr>
        <w:t>talempong</w:t>
      </w:r>
      <w:r w:rsidRPr="0084498A">
        <w:rPr>
          <w:color w:val="000000" w:themeColor="text1"/>
        </w:rPr>
        <w:t xml:space="preserve"> sebagai alat musik pokok dan alat musik</w:t>
      </w:r>
      <w:r w:rsidR="00F367D1">
        <w:rPr>
          <w:color w:val="000000" w:themeColor="text1"/>
        </w:rPr>
        <w:t xml:space="preserve"> </w:t>
      </w:r>
      <w:r w:rsidRPr="0084498A">
        <w:rPr>
          <w:i/>
          <w:color w:val="000000" w:themeColor="text1"/>
        </w:rPr>
        <w:t>gandang katindiak</w:t>
      </w:r>
      <w:r w:rsidRPr="0084498A">
        <w:rPr>
          <w:color w:val="000000" w:themeColor="text1"/>
        </w:rPr>
        <w:t xml:space="preserve">, dan </w:t>
      </w:r>
      <w:r w:rsidRPr="0084498A">
        <w:rPr>
          <w:i/>
          <w:color w:val="000000" w:themeColor="text1"/>
        </w:rPr>
        <w:t>pupuik batang padi</w:t>
      </w:r>
      <w:r w:rsidR="00F367D1">
        <w:rPr>
          <w:i/>
          <w:color w:val="000000" w:themeColor="text1"/>
        </w:rPr>
        <w:t xml:space="preserve"> </w:t>
      </w:r>
      <w:r w:rsidRPr="0084498A">
        <w:rPr>
          <w:color w:val="000000" w:themeColor="text1"/>
        </w:rPr>
        <w:t>sebagai alat musik pendukung</w:t>
      </w:r>
      <w:r w:rsidRPr="0084498A">
        <w:rPr>
          <w:color w:val="000000" w:themeColor="text1"/>
          <w:lang w:val="id-ID"/>
        </w:rPr>
        <w:t>.</w:t>
      </w:r>
      <w:proofErr w:type="gramEnd"/>
      <w:r w:rsidR="00F367D1">
        <w:rPr>
          <w:color w:val="000000" w:themeColor="text1"/>
        </w:rPr>
        <w:t xml:space="preserve"> </w:t>
      </w:r>
      <w:proofErr w:type="gramStart"/>
      <w:r w:rsidRPr="0084498A">
        <w:rPr>
          <w:color w:val="000000" w:themeColor="text1"/>
        </w:rPr>
        <w:t xml:space="preserve">Terdapat </w:t>
      </w:r>
      <w:r w:rsidRPr="0084498A">
        <w:rPr>
          <w:color w:val="000000" w:themeColor="text1"/>
          <w:lang w:val="id-ID"/>
        </w:rPr>
        <w:t>perbedaan teknik permaina</w:t>
      </w:r>
      <w:r w:rsidRPr="0084498A">
        <w:rPr>
          <w:color w:val="000000" w:themeColor="text1"/>
        </w:rPr>
        <w:t xml:space="preserve">n </w:t>
      </w:r>
      <w:r w:rsidRPr="0084498A">
        <w:rPr>
          <w:i/>
          <w:color w:val="000000" w:themeColor="text1"/>
        </w:rPr>
        <w:t>talempong pacik</w:t>
      </w:r>
      <w:r w:rsidRPr="0084498A">
        <w:rPr>
          <w:color w:val="000000" w:themeColor="text1"/>
        </w:rPr>
        <w:t xml:space="preserve"> pada </w:t>
      </w:r>
      <w:r w:rsidRPr="0084498A">
        <w:rPr>
          <w:color w:val="000000" w:themeColor="text1"/>
          <w:lang w:val="id-ID"/>
        </w:rPr>
        <w:t xml:space="preserve">tiap-tiap </w:t>
      </w:r>
      <w:r w:rsidRPr="0084498A">
        <w:rPr>
          <w:i/>
          <w:iCs/>
          <w:color w:val="000000" w:themeColor="text1"/>
        </w:rPr>
        <w:t>Nagari</w:t>
      </w:r>
      <w:r w:rsidR="00F367D1">
        <w:rPr>
          <w:i/>
          <w:iCs/>
          <w:color w:val="000000" w:themeColor="text1"/>
        </w:rPr>
        <w:t xml:space="preserve"> </w:t>
      </w:r>
      <w:r w:rsidRPr="0084498A">
        <w:rPr>
          <w:color w:val="000000" w:themeColor="text1"/>
        </w:rPr>
        <w:t>seperti pola ritme</w:t>
      </w:r>
      <w:r w:rsidRPr="0084498A">
        <w:rPr>
          <w:color w:val="000000" w:themeColor="text1"/>
          <w:lang w:val="id-ID"/>
        </w:rPr>
        <w:t>,</w:t>
      </w:r>
      <w:r w:rsidRPr="0084498A">
        <w:rPr>
          <w:color w:val="000000" w:themeColor="text1"/>
        </w:rPr>
        <w:t xml:space="preserve"> interval nada,</w:t>
      </w:r>
      <w:r w:rsidRPr="0084498A">
        <w:rPr>
          <w:color w:val="000000" w:themeColor="text1"/>
          <w:lang w:val="id-ID"/>
        </w:rPr>
        <w:t xml:space="preserve"> bentuk, dan struktur musikalnya.</w:t>
      </w:r>
      <w:proofErr w:type="gramEnd"/>
      <w:r w:rsidR="00F367D1">
        <w:rPr>
          <w:color w:val="000000" w:themeColor="text1"/>
        </w:rPr>
        <w:t xml:space="preserve"> </w:t>
      </w:r>
      <w:r w:rsidRPr="0084498A">
        <w:rPr>
          <w:color w:val="000000" w:themeColor="text1"/>
        </w:rPr>
        <w:t xml:space="preserve">Teknik permainan </w:t>
      </w:r>
      <w:r w:rsidRPr="0084498A">
        <w:rPr>
          <w:i/>
          <w:color w:val="000000" w:themeColor="text1"/>
        </w:rPr>
        <w:t>talempong</w:t>
      </w:r>
      <w:r w:rsidR="00F367D1">
        <w:rPr>
          <w:i/>
          <w:color w:val="000000" w:themeColor="text1"/>
        </w:rPr>
        <w:t xml:space="preserve"> </w:t>
      </w:r>
      <w:r w:rsidRPr="0084498A">
        <w:rPr>
          <w:i/>
          <w:color w:val="000000" w:themeColor="text1"/>
        </w:rPr>
        <w:t>pacik</w:t>
      </w:r>
      <w:r w:rsidRPr="0084498A">
        <w:rPr>
          <w:color w:val="000000" w:themeColor="text1"/>
        </w:rPr>
        <w:t xml:space="preserve"> secara umum adalah teknik </w:t>
      </w:r>
      <w:r w:rsidRPr="0084498A">
        <w:rPr>
          <w:i/>
          <w:color w:val="000000" w:themeColor="text1"/>
        </w:rPr>
        <w:t>interlocking</w:t>
      </w:r>
      <w:r w:rsidRPr="0084498A">
        <w:rPr>
          <w:color w:val="000000" w:themeColor="text1"/>
        </w:rPr>
        <w:t xml:space="preserve"> atau dengan kata </w:t>
      </w:r>
      <w:proofErr w:type="gramStart"/>
      <w:r w:rsidRPr="0084498A">
        <w:rPr>
          <w:color w:val="000000" w:themeColor="text1"/>
        </w:rPr>
        <w:t>lain</w:t>
      </w:r>
      <w:proofErr w:type="gramEnd"/>
      <w:r w:rsidRPr="0084498A">
        <w:rPr>
          <w:color w:val="000000" w:themeColor="text1"/>
        </w:rPr>
        <w:t>, teknik memainkan nada/ritme bersaut-sautan antara dua instrumen atau lebih.</w:t>
      </w:r>
      <w:r w:rsidRPr="0084498A">
        <w:rPr>
          <w:rStyle w:val="FootnoteReference"/>
          <w:color w:val="000000" w:themeColor="text1"/>
        </w:rPr>
        <w:footnoteReference w:id="2"/>
      </w:r>
      <w:r w:rsidR="00F367D1">
        <w:rPr>
          <w:color w:val="000000" w:themeColor="text1"/>
        </w:rPr>
        <w:t xml:space="preserve">  </w:t>
      </w:r>
      <w:r>
        <w:rPr>
          <w:color w:val="000000" w:themeColor="text1"/>
        </w:rPr>
        <w:t>T</w:t>
      </w:r>
      <w:r w:rsidRPr="0084498A">
        <w:rPr>
          <w:color w:val="000000" w:themeColor="text1"/>
        </w:rPr>
        <w:t>etapi ada juga teknik</w:t>
      </w:r>
      <w:r w:rsidR="00F367D1">
        <w:rPr>
          <w:color w:val="000000" w:themeColor="text1"/>
        </w:rPr>
        <w:t xml:space="preserve"> </w:t>
      </w:r>
      <w:proofErr w:type="gramStart"/>
      <w:r w:rsidRPr="0084498A">
        <w:rPr>
          <w:color w:val="000000" w:themeColor="text1"/>
        </w:rPr>
        <w:t>permainan</w:t>
      </w:r>
      <w:r w:rsidR="00F367D1">
        <w:rPr>
          <w:color w:val="000000" w:themeColor="text1"/>
        </w:rPr>
        <w:t xml:space="preserve"> </w:t>
      </w:r>
      <w:r w:rsidRPr="0084498A">
        <w:rPr>
          <w:color w:val="000000" w:themeColor="text1"/>
        </w:rPr>
        <w:t xml:space="preserve"> </w:t>
      </w:r>
      <w:r w:rsidRPr="0084498A">
        <w:rPr>
          <w:i/>
          <w:color w:val="000000" w:themeColor="text1"/>
        </w:rPr>
        <w:t>talempong</w:t>
      </w:r>
      <w:proofErr w:type="gramEnd"/>
      <w:r w:rsidRPr="0084498A">
        <w:rPr>
          <w:i/>
          <w:color w:val="000000" w:themeColor="text1"/>
        </w:rPr>
        <w:t xml:space="preserve"> pacik</w:t>
      </w:r>
      <w:r w:rsidR="00F367D1">
        <w:rPr>
          <w:i/>
          <w:color w:val="000000" w:themeColor="text1"/>
        </w:rPr>
        <w:t xml:space="preserve"> </w:t>
      </w:r>
      <w:r>
        <w:rPr>
          <w:color w:val="000000" w:themeColor="text1"/>
        </w:rPr>
        <w:t xml:space="preserve">teknik </w:t>
      </w:r>
      <w:r w:rsidRPr="0084498A">
        <w:rPr>
          <w:i/>
          <w:color w:val="000000" w:themeColor="text1"/>
        </w:rPr>
        <w:t>hocketing</w:t>
      </w:r>
      <w:r w:rsidRPr="0084498A">
        <w:rPr>
          <w:color w:val="000000" w:themeColor="text1"/>
        </w:rPr>
        <w:t xml:space="preserve"> dimana gerak melodi yang</w:t>
      </w:r>
      <w:r w:rsidR="00F367D1">
        <w:rPr>
          <w:color w:val="000000" w:themeColor="text1"/>
        </w:rPr>
        <w:t xml:space="preserve"> </w:t>
      </w:r>
      <w:r w:rsidR="00F367D1" w:rsidRPr="0084498A">
        <w:rPr>
          <w:color w:val="000000" w:themeColor="text1"/>
        </w:rPr>
        <w:t>dimainkan dilakukan oleh seorang musisi untuk satu pergerakan nada.</w:t>
      </w:r>
      <w:r w:rsidR="00F367D1" w:rsidRPr="0084498A">
        <w:rPr>
          <w:rStyle w:val="FootnoteReference"/>
          <w:i/>
          <w:color w:val="000000" w:themeColor="text1"/>
          <w:lang w:val="id-ID"/>
        </w:rPr>
        <w:footnoteReference w:id="3"/>
      </w:r>
    </w:p>
    <w:p w:rsidR="00F367D1" w:rsidRPr="0084498A" w:rsidRDefault="00F367D1" w:rsidP="00F367D1">
      <w:pPr>
        <w:tabs>
          <w:tab w:val="left" w:pos="142"/>
        </w:tabs>
        <w:spacing w:line="360" w:lineRule="auto"/>
        <w:ind w:firstLine="720"/>
        <w:jc w:val="both"/>
        <w:rPr>
          <w:i/>
          <w:color w:val="000000" w:themeColor="text1"/>
          <w:lang w:val="id-ID"/>
        </w:rPr>
      </w:pPr>
      <w:proofErr w:type="gramStart"/>
      <w:r w:rsidRPr="0084498A">
        <w:rPr>
          <w:i/>
          <w:color w:val="000000" w:themeColor="text1"/>
        </w:rPr>
        <w:lastRenderedPageBreak/>
        <w:t>Talempong pacik</w:t>
      </w:r>
      <w:r w:rsidRPr="0084498A">
        <w:rPr>
          <w:color w:val="000000" w:themeColor="text1"/>
        </w:rPr>
        <w:t xml:space="preserve"> di Jorong Lasi Mudo memiliki sebutan pasangan </w:t>
      </w:r>
      <w:r w:rsidRPr="0084498A">
        <w:rPr>
          <w:i/>
          <w:color w:val="000000" w:themeColor="text1"/>
        </w:rPr>
        <w:t>talempong</w:t>
      </w:r>
      <w:r w:rsidRPr="0084498A">
        <w:rPr>
          <w:color w:val="000000" w:themeColor="text1"/>
        </w:rPr>
        <w:t xml:space="preserve"> seperti </w:t>
      </w:r>
      <w:r w:rsidRPr="00F74F95">
        <w:rPr>
          <w:i/>
          <w:color w:val="000000" w:themeColor="text1"/>
        </w:rPr>
        <w:t>talempong anak</w:t>
      </w:r>
      <w:r w:rsidRPr="0084498A">
        <w:rPr>
          <w:i/>
          <w:color w:val="000000" w:themeColor="text1"/>
        </w:rPr>
        <w:t xml:space="preserve">, talempong tangah, </w:t>
      </w:r>
      <w:r w:rsidRPr="0084498A">
        <w:rPr>
          <w:color w:val="000000" w:themeColor="text1"/>
        </w:rPr>
        <w:t>dan</w:t>
      </w:r>
      <w:r w:rsidRPr="0084498A">
        <w:rPr>
          <w:i/>
          <w:color w:val="000000" w:themeColor="text1"/>
        </w:rPr>
        <w:t xml:space="preserve"> talempong induak</w:t>
      </w:r>
      <w:r>
        <w:rPr>
          <w:i/>
          <w:color w:val="000000" w:themeColor="text1"/>
        </w:rPr>
        <w:t xml:space="preserve"> </w:t>
      </w:r>
      <w:r w:rsidRPr="0084498A">
        <w:rPr>
          <w:color w:val="000000" w:themeColor="text1"/>
        </w:rPr>
        <w:t>dengan</w:t>
      </w:r>
      <w:r>
        <w:rPr>
          <w:color w:val="000000" w:themeColor="text1"/>
        </w:rPr>
        <w:t xml:space="preserve"> </w:t>
      </w:r>
      <w:r w:rsidRPr="0084498A">
        <w:rPr>
          <w:color w:val="000000" w:themeColor="text1"/>
        </w:rPr>
        <w:t xml:space="preserve">nada </w:t>
      </w:r>
      <w:r w:rsidRPr="0084498A">
        <w:rPr>
          <w:i/>
          <w:color w:val="000000" w:themeColor="text1"/>
        </w:rPr>
        <w:t>talempong</w:t>
      </w:r>
      <w:r>
        <w:rPr>
          <w:i/>
          <w:color w:val="000000" w:themeColor="text1"/>
        </w:rPr>
        <w:t xml:space="preserve"> </w:t>
      </w:r>
      <w:r w:rsidRPr="0084498A">
        <w:rPr>
          <w:color w:val="000000" w:themeColor="text1"/>
        </w:rPr>
        <w:t>yang berbeda-beda tergantung lagu yang dimainkan.</w:t>
      </w:r>
      <w:proofErr w:type="gramEnd"/>
      <w:r>
        <w:rPr>
          <w:color w:val="000000" w:themeColor="text1"/>
        </w:rPr>
        <w:t xml:space="preserve"> </w:t>
      </w:r>
      <w:r w:rsidRPr="0084498A">
        <w:t xml:space="preserve">Beberapa macam </w:t>
      </w:r>
      <w:r w:rsidRPr="0084498A">
        <w:rPr>
          <w:i/>
        </w:rPr>
        <w:t>repertoar</w:t>
      </w:r>
      <w:r w:rsidRPr="0084498A">
        <w:t xml:space="preserve"> lagu yang dimainkan diantaranya: </w:t>
      </w:r>
      <w:r w:rsidRPr="0084498A">
        <w:rPr>
          <w:i/>
        </w:rPr>
        <w:t>siamang tagagau, sikusuik, rantau, panyinggahan, ciek-ciek ka ateh, ganto padati, katik kailia</w:t>
      </w:r>
      <w:r w:rsidRPr="0084498A">
        <w:t xml:space="preserve">, dan </w:t>
      </w:r>
      <w:r w:rsidRPr="0084498A">
        <w:rPr>
          <w:i/>
        </w:rPr>
        <w:t>tingkah duo payokumbuah</w:t>
      </w:r>
      <w:r w:rsidRPr="0084498A">
        <w:t>.</w:t>
      </w:r>
    </w:p>
    <w:p w:rsidR="00F367D1" w:rsidRDefault="00F367D1" w:rsidP="00F367D1">
      <w:pPr>
        <w:tabs>
          <w:tab w:val="left" w:pos="142"/>
        </w:tabs>
        <w:spacing w:line="360" w:lineRule="auto"/>
        <w:ind w:firstLine="720"/>
        <w:jc w:val="both"/>
      </w:pPr>
      <w:r w:rsidRPr="0084498A">
        <w:rPr>
          <w:color w:val="000000" w:themeColor="text1"/>
        </w:rPr>
        <w:t xml:space="preserve">Sistem nada yang dipakai pada </w:t>
      </w:r>
      <w:r w:rsidRPr="0084498A">
        <w:rPr>
          <w:i/>
          <w:color w:val="000000" w:themeColor="text1"/>
        </w:rPr>
        <w:t xml:space="preserve">talempong pacik </w:t>
      </w:r>
      <w:r w:rsidRPr="0084498A">
        <w:rPr>
          <w:color w:val="000000" w:themeColor="text1"/>
        </w:rPr>
        <w:t xml:space="preserve">tidak sama persis pada ketentuan teori musik barat yaitu: </w:t>
      </w:r>
      <w:r w:rsidRPr="0084498A">
        <w:rPr>
          <w:i/>
          <w:color w:val="000000" w:themeColor="text1"/>
        </w:rPr>
        <w:t>do,</w:t>
      </w:r>
      <w:r>
        <w:rPr>
          <w:i/>
          <w:color w:val="000000" w:themeColor="text1"/>
        </w:rPr>
        <w:t xml:space="preserve"> </w:t>
      </w:r>
      <w:r w:rsidRPr="0084498A">
        <w:rPr>
          <w:i/>
          <w:color w:val="000000" w:themeColor="text1"/>
        </w:rPr>
        <w:t>re,</w:t>
      </w:r>
      <w:r>
        <w:rPr>
          <w:i/>
          <w:color w:val="000000" w:themeColor="text1"/>
        </w:rPr>
        <w:t xml:space="preserve"> mi,</w:t>
      </w:r>
      <w:r w:rsidRPr="0084498A">
        <w:rPr>
          <w:i/>
          <w:color w:val="000000" w:themeColor="text1"/>
        </w:rPr>
        <w:t xml:space="preserve"> fa</w:t>
      </w:r>
      <w:r>
        <w:rPr>
          <w:i/>
          <w:color w:val="000000" w:themeColor="text1"/>
        </w:rPr>
        <w:t>,</w:t>
      </w:r>
      <w:r w:rsidRPr="0084498A">
        <w:rPr>
          <w:i/>
          <w:color w:val="000000" w:themeColor="text1"/>
        </w:rPr>
        <w:t xml:space="preserve"> sol</w:t>
      </w:r>
      <w:r>
        <w:rPr>
          <w:i/>
          <w:color w:val="000000" w:themeColor="text1"/>
        </w:rPr>
        <w:t>,</w:t>
      </w:r>
      <w:r w:rsidRPr="0084498A">
        <w:rPr>
          <w:i/>
          <w:color w:val="000000" w:themeColor="text1"/>
        </w:rPr>
        <w:t xml:space="preserve"> la</w:t>
      </w:r>
      <w:r>
        <w:rPr>
          <w:i/>
          <w:color w:val="000000" w:themeColor="text1"/>
        </w:rPr>
        <w:t>,</w:t>
      </w:r>
      <w:r w:rsidRPr="0084498A">
        <w:rPr>
          <w:i/>
          <w:color w:val="000000" w:themeColor="text1"/>
        </w:rPr>
        <w:t xml:space="preserve"> si </w:t>
      </w:r>
      <w:r w:rsidRPr="0084498A">
        <w:rPr>
          <w:color w:val="000000" w:themeColor="text1"/>
        </w:rPr>
        <w:t>dengan sistem nada diatonis, melainkan se</w:t>
      </w:r>
      <w:r>
        <w:rPr>
          <w:color w:val="000000" w:themeColor="text1"/>
        </w:rPr>
        <w:t xml:space="preserve">suai dengan rasa musikal seorang seniman yang hanya membedakan warna bunyi pada </w:t>
      </w:r>
      <w:r w:rsidRPr="0084498A">
        <w:rPr>
          <w:i/>
          <w:color w:val="000000" w:themeColor="text1"/>
        </w:rPr>
        <w:t>talempong</w:t>
      </w:r>
      <w:r>
        <w:rPr>
          <w:i/>
          <w:color w:val="000000" w:themeColor="text1"/>
        </w:rPr>
        <w:t xml:space="preserve"> </w:t>
      </w:r>
      <w:r>
        <w:rPr>
          <w:color w:val="000000" w:themeColor="text1"/>
        </w:rPr>
        <w:t>dan</w:t>
      </w:r>
      <w:r w:rsidRPr="0084498A">
        <w:rPr>
          <w:color w:val="000000" w:themeColor="text1"/>
        </w:rPr>
        <w:t xml:space="preserve"> disusun mulai dari nada terendah sampai nada tertinggi yaitu </w:t>
      </w:r>
      <w:r>
        <w:rPr>
          <w:color w:val="000000" w:themeColor="text1"/>
        </w:rPr>
        <w:t xml:space="preserve">nada 1, 2, 3, 4, 5, dan nada 6. </w:t>
      </w:r>
      <w:proofErr w:type="gramStart"/>
      <w:r w:rsidRPr="0084498A">
        <w:rPr>
          <w:color w:val="000000" w:themeColor="text1"/>
        </w:rPr>
        <w:t xml:space="preserve">Musisi </w:t>
      </w:r>
      <w:r w:rsidRPr="0084498A">
        <w:rPr>
          <w:i/>
          <w:color w:val="000000" w:themeColor="text1"/>
        </w:rPr>
        <w:t>Talempong pacik</w:t>
      </w:r>
      <w:r w:rsidRPr="0084498A">
        <w:rPr>
          <w:color w:val="000000" w:themeColor="text1"/>
        </w:rPr>
        <w:t xml:space="preserve"> sangat peka terhadap kualitas bunyi </w:t>
      </w:r>
      <w:r w:rsidRPr="0084498A">
        <w:rPr>
          <w:i/>
          <w:color w:val="000000" w:themeColor="text1"/>
        </w:rPr>
        <w:t>talempong</w:t>
      </w:r>
      <w:r w:rsidRPr="0084498A">
        <w:rPr>
          <w:color w:val="000000" w:themeColor="text1"/>
        </w:rPr>
        <w:t>.</w:t>
      </w:r>
      <w:proofErr w:type="gramEnd"/>
      <w:r>
        <w:rPr>
          <w:color w:val="000000" w:themeColor="text1"/>
        </w:rPr>
        <w:t xml:space="preserve"> </w:t>
      </w:r>
      <w:proofErr w:type="gramStart"/>
      <w:r w:rsidRPr="0084498A">
        <w:rPr>
          <w:color w:val="000000" w:themeColor="text1"/>
        </w:rPr>
        <w:t xml:space="preserve">Akan tetapi tidak semua musisi mampu memperbaiki kualitas bunyi </w:t>
      </w:r>
      <w:r w:rsidRPr="0084498A">
        <w:rPr>
          <w:i/>
          <w:color w:val="000000" w:themeColor="text1"/>
        </w:rPr>
        <w:t>talempong</w:t>
      </w:r>
      <w:r w:rsidRPr="0084498A">
        <w:rPr>
          <w:color w:val="000000" w:themeColor="text1"/>
        </w:rPr>
        <w:t>.</w:t>
      </w:r>
      <w:proofErr w:type="gramEnd"/>
      <w:r w:rsidRPr="0084498A">
        <w:rPr>
          <w:rStyle w:val="FootnoteReference"/>
          <w:color w:val="000000" w:themeColor="text1"/>
        </w:rPr>
        <w:footnoteReference w:id="4"/>
      </w:r>
      <w:r>
        <w:rPr>
          <w:color w:val="000000" w:themeColor="text1"/>
        </w:rPr>
        <w:t xml:space="preserve"> </w:t>
      </w:r>
      <w:r w:rsidRPr="0084498A">
        <w:rPr>
          <w:color w:val="000000" w:themeColor="text1"/>
        </w:rPr>
        <w:t xml:space="preserve">Sehingga </w:t>
      </w:r>
      <w:r w:rsidRPr="0084498A">
        <w:t>masyarakat nagari tersebut memakai istilah sebagai</w:t>
      </w:r>
      <w:r>
        <w:t xml:space="preserve"> </w:t>
      </w:r>
      <w:r w:rsidRPr="0084498A">
        <w:rPr>
          <w:i/>
        </w:rPr>
        <w:t>Talempong</w:t>
      </w:r>
      <w:r w:rsidR="00260C33">
        <w:rPr>
          <w:color w:val="000000" w:themeColor="text1"/>
        </w:rPr>
        <w:t xml:space="preserve">   </w:t>
      </w:r>
      <w:r w:rsidRPr="0084498A">
        <w:t xml:space="preserve">1 sampai </w:t>
      </w:r>
      <w:r w:rsidRPr="0084498A">
        <w:rPr>
          <w:i/>
        </w:rPr>
        <w:t>Talempong</w:t>
      </w:r>
      <w:r w:rsidRPr="0084498A">
        <w:t xml:space="preserve"> 6 dengan susunan seperti:</w:t>
      </w:r>
    </w:p>
    <w:p w:rsidR="00F367D1" w:rsidRPr="00F367D1" w:rsidRDefault="00F367D1" w:rsidP="00F367D1">
      <w:pPr>
        <w:tabs>
          <w:tab w:val="left" w:pos="142"/>
        </w:tabs>
        <w:spacing w:line="360" w:lineRule="auto"/>
        <w:jc w:val="both"/>
        <w:rPr>
          <w:color w:val="000000" w:themeColor="text1"/>
        </w:rPr>
      </w:pPr>
      <w:r>
        <w:rPr>
          <w:color w:val="000000" w:themeColor="text1"/>
        </w:rPr>
        <w:t xml:space="preserve">- </w:t>
      </w:r>
      <w:r w:rsidRPr="00F74F95">
        <w:rPr>
          <w:i/>
          <w:color w:val="000000" w:themeColor="text1"/>
        </w:rPr>
        <w:t xml:space="preserve">Talempong </w:t>
      </w:r>
      <w:proofErr w:type="gramStart"/>
      <w:r w:rsidRPr="00F74F95">
        <w:rPr>
          <w:i/>
          <w:color w:val="000000" w:themeColor="text1"/>
        </w:rPr>
        <w:t>anak</w:t>
      </w:r>
      <w:r>
        <w:rPr>
          <w:i/>
          <w:color w:val="000000" w:themeColor="text1"/>
        </w:rPr>
        <w:t xml:space="preserve"> </w:t>
      </w:r>
      <w:r w:rsidRPr="0084498A">
        <w:rPr>
          <w:color w:val="000000" w:themeColor="text1"/>
        </w:rPr>
        <w:t>:</w:t>
      </w:r>
      <w:r w:rsidRPr="0084498A">
        <w:rPr>
          <w:i/>
          <w:color w:val="000000" w:themeColor="text1"/>
        </w:rPr>
        <w:t>Talempong</w:t>
      </w:r>
      <w:proofErr w:type="gramEnd"/>
      <w:r w:rsidRPr="0084498A">
        <w:rPr>
          <w:color w:val="000000" w:themeColor="text1"/>
        </w:rPr>
        <w:t xml:space="preserve"> 1 dan</w:t>
      </w:r>
      <w:r>
        <w:rPr>
          <w:color w:val="000000" w:themeColor="text1"/>
        </w:rPr>
        <w:t xml:space="preserve"> </w:t>
      </w:r>
      <w:r w:rsidRPr="0084498A">
        <w:rPr>
          <w:i/>
          <w:color w:val="000000" w:themeColor="text1"/>
        </w:rPr>
        <w:t>Talempong</w:t>
      </w:r>
      <w:r w:rsidRPr="0084498A">
        <w:rPr>
          <w:color w:val="000000" w:themeColor="text1"/>
        </w:rPr>
        <w:t xml:space="preserve"> 6.</w:t>
      </w:r>
    </w:p>
    <w:p w:rsidR="00F367D1" w:rsidRPr="0084498A" w:rsidRDefault="00F367D1" w:rsidP="00F367D1">
      <w:pPr>
        <w:tabs>
          <w:tab w:val="left" w:pos="142"/>
        </w:tabs>
        <w:spacing w:line="276" w:lineRule="auto"/>
        <w:jc w:val="both"/>
        <w:rPr>
          <w:color w:val="000000" w:themeColor="text1"/>
        </w:rPr>
      </w:pPr>
      <w:r>
        <w:rPr>
          <w:i/>
          <w:color w:val="000000" w:themeColor="text1"/>
        </w:rPr>
        <w:t>-</w:t>
      </w:r>
      <w:r w:rsidRPr="0084498A">
        <w:rPr>
          <w:i/>
          <w:color w:val="000000" w:themeColor="text1"/>
        </w:rPr>
        <w:t>Talempong tangah</w:t>
      </w:r>
      <w:r>
        <w:rPr>
          <w:i/>
          <w:color w:val="000000" w:themeColor="text1"/>
        </w:rPr>
        <w:tab/>
      </w:r>
      <w:proofErr w:type="gramStart"/>
      <w:r w:rsidRPr="0084498A">
        <w:rPr>
          <w:color w:val="000000" w:themeColor="text1"/>
        </w:rPr>
        <w:t>:</w:t>
      </w:r>
      <w:r w:rsidRPr="0084498A">
        <w:rPr>
          <w:i/>
          <w:color w:val="000000" w:themeColor="text1"/>
        </w:rPr>
        <w:t>Talempong</w:t>
      </w:r>
      <w:proofErr w:type="gramEnd"/>
      <w:r w:rsidRPr="0084498A">
        <w:rPr>
          <w:color w:val="000000" w:themeColor="text1"/>
        </w:rPr>
        <w:t xml:space="preserve"> 3 dan </w:t>
      </w:r>
      <w:r w:rsidRPr="0084498A">
        <w:rPr>
          <w:i/>
          <w:color w:val="000000" w:themeColor="text1"/>
        </w:rPr>
        <w:t>Talempong</w:t>
      </w:r>
      <w:r w:rsidRPr="0084498A">
        <w:rPr>
          <w:color w:val="000000" w:themeColor="text1"/>
        </w:rPr>
        <w:t xml:space="preserve"> 5.</w:t>
      </w:r>
    </w:p>
    <w:p w:rsidR="00F367D1" w:rsidRPr="00AC4724" w:rsidRDefault="00F367D1" w:rsidP="00F367D1">
      <w:pPr>
        <w:tabs>
          <w:tab w:val="left" w:pos="142"/>
        </w:tabs>
        <w:spacing w:line="360" w:lineRule="auto"/>
        <w:jc w:val="both"/>
        <w:rPr>
          <w:color w:val="000000" w:themeColor="text1"/>
          <w:lang w:val="id-ID"/>
        </w:rPr>
      </w:pPr>
      <w:r>
        <w:rPr>
          <w:i/>
          <w:color w:val="000000" w:themeColor="text1"/>
        </w:rPr>
        <w:lastRenderedPageBreak/>
        <w:t xml:space="preserve">- </w:t>
      </w:r>
      <w:r w:rsidRPr="0084498A">
        <w:rPr>
          <w:i/>
          <w:color w:val="000000" w:themeColor="text1"/>
        </w:rPr>
        <w:t>Talempong induak</w:t>
      </w:r>
      <w:r>
        <w:rPr>
          <w:i/>
          <w:color w:val="000000" w:themeColor="text1"/>
        </w:rPr>
        <w:tab/>
      </w:r>
      <w:r w:rsidRPr="0084498A">
        <w:rPr>
          <w:color w:val="000000" w:themeColor="text1"/>
        </w:rPr>
        <w:t>:</w:t>
      </w:r>
      <w:r w:rsidR="00EB2317">
        <w:rPr>
          <w:color w:val="000000" w:themeColor="text1"/>
        </w:rPr>
        <w:t xml:space="preserve"> </w:t>
      </w:r>
      <w:r w:rsidRPr="0084498A">
        <w:rPr>
          <w:i/>
          <w:color w:val="000000" w:themeColor="text1"/>
        </w:rPr>
        <w:t>Talempong</w:t>
      </w:r>
      <w:r w:rsidRPr="0084498A">
        <w:rPr>
          <w:color w:val="000000" w:themeColor="text1"/>
        </w:rPr>
        <w:t xml:space="preserve"> 2 dan </w:t>
      </w:r>
      <w:r w:rsidRPr="0084498A">
        <w:rPr>
          <w:i/>
          <w:color w:val="000000" w:themeColor="text1"/>
        </w:rPr>
        <w:t>Talempong</w:t>
      </w:r>
      <w:r w:rsidRPr="0084498A">
        <w:rPr>
          <w:color w:val="000000" w:themeColor="text1"/>
        </w:rPr>
        <w:t xml:space="preserve"> 4.</w:t>
      </w:r>
      <w:r w:rsidRPr="0084498A">
        <w:rPr>
          <w:rStyle w:val="FootnoteReference"/>
          <w:color w:val="000000" w:themeColor="text1"/>
        </w:rPr>
        <w:footnoteReference w:id="5"/>
      </w:r>
    </w:p>
    <w:p w:rsidR="00EB2317" w:rsidRPr="0084498A" w:rsidRDefault="00F367D1" w:rsidP="00EB2317">
      <w:pPr>
        <w:tabs>
          <w:tab w:val="left" w:pos="142"/>
        </w:tabs>
        <w:spacing w:line="360" w:lineRule="auto"/>
        <w:ind w:firstLine="720"/>
        <w:jc w:val="both"/>
        <w:rPr>
          <w:color w:val="000000" w:themeColor="text1"/>
          <w:lang w:val="id-ID"/>
        </w:rPr>
      </w:pPr>
      <w:r w:rsidRPr="0084498A">
        <w:rPr>
          <w:color w:val="000000" w:themeColor="text1"/>
        </w:rPr>
        <w:t>Lagu</w:t>
      </w:r>
      <w:r w:rsidRPr="0084498A">
        <w:rPr>
          <w:color w:val="000000" w:themeColor="text1"/>
          <w:lang w:val="id-ID"/>
        </w:rPr>
        <w:t>-</w:t>
      </w:r>
      <w:r w:rsidRPr="0084498A">
        <w:rPr>
          <w:color w:val="000000" w:themeColor="text1"/>
        </w:rPr>
        <w:t xml:space="preserve">lagu tertentu pada </w:t>
      </w:r>
      <w:r w:rsidRPr="0084498A">
        <w:rPr>
          <w:i/>
          <w:color w:val="000000" w:themeColor="text1"/>
        </w:rPr>
        <w:t>talempong</w:t>
      </w:r>
      <w:r>
        <w:rPr>
          <w:i/>
          <w:color w:val="000000" w:themeColor="text1"/>
        </w:rPr>
        <w:t xml:space="preserve"> </w:t>
      </w:r>
      <w:r w:rsidRPr="0084498A">
        <w:rPr>
          <w:i/>
          <w:color w:val="000000" w:themeColor="text1"/>
        </w:rPr>
        <w:t>pacik</w:t>
      </w:r>
      <w:r w:rsidRPr="0084498A">
        <w:rPr>
          <w:color w:val="000000" w:themeColor="text1"/>
        </w:rPr>
        <w:t xml:space="preserve"> di jorong Lasi Mudo bisa saja </w:t>
      </w:r>
      <w:r w:rsidRPr="0084498A">
        <w:rPr>
          <w:i/>
          <w:color w:val="000000" w:themeColor="text1"/>
        </w:rPr>
        <w:t>talempong tangah</w:t>
      </w:r>
      <w:r w:rsidRPr="0084498A">
        <w:rPr>
          <w:color w:val="000000" w:themeColor="text1"/>
        </w:rPr>
        <w:t xml:space="preserve"> memakai </w:t>
      </w:r>
      <w:r w:rsidRPr="0084498A">
        <w:rPr>
          <w:i/>
          <w:color w:val="000000" w:themeColor="text1"/>
        </w:rPr>
        <w:t>Talempong</w:t>
      </w:r>
      <w:r w:rsidRPr="0084498A">
        <w:rPr>
          <w:color w:val="000000" w:themeColor="text1"/>
        </w:rPr>
        <w:t xml:space="preserve">2 dan 4, bisa saja </w:t>
      </w:r>
      <w:r w:rsidRPr="0084498A">
        <w:rPr>
          <w:i/>
          <w:color w:val="000000" w:themeColor="text1"/>
        </w:rPr>
        <w:t>talempong induak</w:t>
      </w:r>
      <w:r w:rsidRPr="0084498A">
        <w:rPr>
          <w:color w:val="000000" w:themeColor="text1"/>
        </w:rPr>
        <w:t xml:space="preserve"> yang menggunakan</w:t>
      </w:r>
      <w:r>
        <w:rPr>
          <w:color w:val="000000" w:themeColor="text1"/>
        </w:rPr>
        <w:t xml:space="preserve"> </w:t>
      </w:r>
      <w:r w:rsidRPr="0084498A">
        <w:rPr>
          <w:i/>
          <w:color w:val="000000" w:themeColor="text1"/>
        </w:rPr>
        <w:t>Talempong</w:t>
      </w:r>
      <w:r w:rsidRPr="0084498A">
        <w:rPr>
          <w:color w:val="000000" w:themeColor="text1"/>
        </w:rPr>
        <w:t xml:space="preserve"> 2 dan 4</w:t>
      </w:r>
      <w:proofErr w:type="gramStart"/>
      <w:r w:rsidRPr="0084498A">
        <w:rPr>
          <w:color w:val="000000" w:themeColor="text1"/>
        </w:rPr>
        <w:t>,</w:t>
      </w:r>
      <w:r w:rsidRPr="0084498A">
        <w:t>“</w:t>
      </w:r>
      <w:proofErr w:type="gramEnd"/>
      <w:r w:rsidRPr="0084498A">
        <w:t xml:space="preserve">seperti pada lagu </w:t>
      </w:r>
      <w:r w:rsidRPr="0084498A">
        <w:rPr>
          <w:i/>
        </w:rPr>
        <w:t>siamang tagagau, rantau, paninggahan, ciek-ciek ka ateh</w:t>
      </w:r>
      <w:r w:rsidRPr="0084498A">
        <w:t xml:space="preserve">, dan </w:t>
      </w:r>
      <w:r w:rsidRPr="0084498A">
        <w:rPr>
          <w:i/>
        </w:rPr>
        <w:t>tingkah duo payokumbuah</w:t>
      </w:r>
      <w:r w:rsidRPr="0084498A">
        <w:t xml:space="preserve">. Susunan </w:t>
      </w:r>
      <w:r w:rsidRPr="0084498A">
        <w:rPr>
          <w:i/>
        </w:rPr>
        <w:t>talempong</w:t>
      </w:r>
      <w:r w:rsidRPr="0084498A">
        <w:t xml:space="preserve"> pada</w:t>
      </w:r>
      <w:r>
        <w:t xml:space="preserve"> </w:t>
      </w:r>
      <w:r w:rsidRPr="0084498A">
        <w:rPr>
          <w:i/>
        </w:rPr>
        <w:t>talempong tangah</w:t>
      </w:r>
      <w:r w:rsidRPr="0084498A">
        <w:t xml:space="preserve"> dan </w:t>
      </w:r>
      <w:r w:rsidRPr="0084498A">
        <w:rPr>
          <w:i/>
        </w:rPr>
        <w:t>talempong induak</w:t>
      </w:r>
      <w:r>
        <w:rPr>
          <w:i/>
        </w:rPr>
        <w:t xml:space="preserve"> </w:t>
      </w:r>
      <w:r w:rsidRPr="0084498A">
        <w:t xml:space="preserve">bergantian, yang mana pada lagu-lagu tersebut </w:t>
      </w:r>
      <w:r w:rsidRPr="0084498A">
        <w:rPr>
          <w:i/>
        </w:rPr>
        <w:t>talempong tangah</w:t>
      </w:r>
      <w:r w:rsidRPr="0084498A">
        <w:t xml:space="preserve"> yang menjadi </w:t>
      </w:r>
      <w:r w:rsidRPr="0084498A">
        <w:rPr>
          <w:i/>
        </w:rPr>
        <w:t>talempong induak</w:t>
      </w:r>
      <w:r w:rsidRPr="0084498A">
        <w:t xml:space="preserve"> dan </w:t>
      </w:r>
      <w:r w:rsidRPr="0084498A">
        <w:rPr>
          <w:i/>
        </w:rPr>
        <w:t xml:space="preserve">talempong </w:t>
      </w:r>
      <w:proofErr w:type="gramStart"/>
      <w:r w:rsidRPr="0084498A">
        <w:rPr>
          <w:i/>
        </w:rPr>
        <w:t>induak</w:t>
      </w:r>
      <w:r w:rsidRPr="0084498A">
        <w:t xml:space="preserve"> </w:t>
      </w:r>
      <w:r>
        <w:t xml:space="preserve"> </w:t>
      </w:r>
      <w:r w:rsidRPr="0084498A">
        <w:t>yang</w:t>
      </w:r>
      <w:proofErr w:type="gramEnd"/>
      <w:r w:rsidRPr="0084498A">
        <w:t xml:space="preserve"> menjadi </w:t>
      </w:r>
      <w:r w:rsidRPr="0084498A">
        <w:rPr>
          <w:i/>
        </w:rPr>
        <w:t>talempong tangah”</w:t>
      </w:r>
      <w:r w:rsidRPr="0084498A">
        <w:rPr>
          <w:rStyle w:val="FootnoteReference"/>
          <w:i/>
        </w:rPr>
        <w:footnoteReference w:id="6"/>
      </w:r>
      <w:r>
        <w:rPr>
          <w:i/>
        </w:rPr>
        <w:t xml:space="preserve">. </w:t>
      </w:r>
      <w:proofErr w:type="gramStart"/>
      <w:r w:rsidRPr="0084498A">
        <w:rPr>
          <w:color w:val="000000" w:themeColor="text1"/>
        </w:rPr>
        <w:t xml:space="preserve">Konsep permainan </w:t>
      </w:r>
      <w:r w:rsidRPr="0084498A">
        <w:rPr>
          <w:i/>
          <w:color w:val="000000" w:themeColor="text1"/>
        </w:rPr>
        <w:t>talempong</w:t>
      </w:r>
      <w:r>
        <w:rPr>
          <w:i/>
          <w:color w:val="000000" w:themeColor="text1"/>
        </w:rPr>
        <w:t xml:space="preserve"> </w:t>
      </w:r>
      <w:r w:rsidRPr="0084498A">
        <w:rPr>
          <w:i/>
          <w:color w:val="000000" w:themeColor="text1"/>
        </w:rPr>
        <w:t>pacik</w:t>
      </w:r>
      <w:r>
        <w:rPr>
          <w:color w:val="000000" w:themeColor="text1"/>
        </w:rPr>
        <w:t xml:space="preserve"> di jorong Lasi Mudo </w:t>
      </w:r>
      <w:r w:rsidRPr="0084498A">
        <w:rPr>
          <w:color w:val="000000" w:themeColor="text1"/>
        </w:rPr>
        <w:t>selalu</w:t>
      </w:r>
      <w:r>
        <w:rPr>
          <w:color w:val="000000" w:themeColor="text1"/>
        </w:rPr>
        <w:t xml:space="preserve"> </w:t>
      </w:r>
      <w:r w:rsidRPr="0084498A">
        <w:rPr>
          <w:color w:val="000000" w:themeColor="text1"/>
        </w:rPr>
        <w:t xml:space="preserve">menyilang, dimana ketika </w:t>
      </w:r>
      <w:r w:rsidRPr="0084498A">
        <w:rPr>
          <w:i/>
          <w:color w:val="000000" w:themeColor="text1"/>
        </w:rPr>
        <w:t>talempong induak</w:t>
      </w:r>
      <w:r w:rsidRPr="0084498A">
        <w:rPr>
          <w:color w:val="000000" w:themeColor="text1"/>
        </w:rPr>
        <w:t xml:space="preserve"> bermain di area nada yang rendah,</w:t>
      </w:r>
      <w:r w:rsidR="00EB2317">
        <w:rPr>
          <w:color w:val="000000" w:themeColor="text1"/>
        </w:rPr>
        <w:t xml:space="preserve"> </w:t>
      </w:r>
      <w:r w:rsidR="00EB2317" w:rsidRPr="0084498A">
        <w:rPr>
          <w:i/>
          <w:color w:val="000000" w:themeColor="text1"/>
        </w:rPr>
        <w:t>talempong tangah</w:t>
      </w:r>
      <w:r w:rsidR="00EB2317" w:rsidRPr="0084498A">
        <w:rPr>
          <w:color w:val="000000" w:themeColor="text1"/>
        </w:rPr>
        <w:t xml:space="preserve"> bermain di area nada yang tinggi, begitupun sebaliknya</w:t>
      </w:r>
      <w:r w:rsidR="00EB2317" w:rsidRPr="0084498A">
        <w:rPr>
          <w:rStyle w:val="FootnoteReference"/>
          <w:color w:val="000000" w:themeColor="text1"/>
        </w:rPr>
        <w:footnoteReference w:id="7"/>
      </w:r>
      <w:r w:rsidR="00EB2317" w:rsidRPr="0084498A">
        <w:rPr>
          <w:color w:val="000000" w:themeColor="text1"/>
        </w:rPr>
        <w:t>.</w:t>
      </w:r>
      <w:proofErr w:type="gramEnd"/>
    </w:p>
    <w:p w:rsidR="00EB2317" w:rsidRPr="00AC4724" w:rsidRDefault="00EB2317" w:rsidP="00EB2317">
      <w:pPr>
        <w:tabs>
          <w:tab w:val="left" w:pos="142"/>
        </w:tabs>
        <w:spacing w:line="360" w:lineRule="auto"/>
        <w:ind w:firstLine="720"/>
        <w:jc w:val="both"/>
        <w:rPr>
          <w:color w:val="000000" w:themeColor="text1"/>
          <w:lang w:val="id-ID"/>
        </w:rPr>
      </w:pPr>
      <w:proofErr w:type="gramStart"/>
      <w:r w:rsidRPr="0084498A">
        <w:t xml:space="preserve">Berdasarkan Repertoar lagu </w:t>
      </w:r>
      <w:r w:rsidRPr="0084498A">
        <w:rPr>
          <w:i/>
        </w:rPr>
        <w:t>talempong pacik</w:t>
      </w:r>
      <w:r w:rsidRPr="0084498A">
        <w:t xml:space="preserve"> yang sudah di uraikan diatas, terdapat salah satu repertoar lagu yang sangat menarik untuk di garap menjadi sebuah garapan komposisi musik, yaitu lagu </w:t>
      </w:r>
      <w:r w:rsidRPr="0084498A">
        <w:rPr>
          <w:i/>
        </w:rPr>
        <w:t>Panyinggaha</w:t>
      </w:r>
      <w:r w:rsidRPr="0084498A">
        <w:rPr>
          <w:i/>
          <w:lang w:val="id-ID"/>
        </w:rPr>
        <w:t>n</w:t>
      </w:r>
      <w:r>
        <w:rPr>
          <w:i/>
        </w:rPr>
        <w:t>.</w:t>
      </w:r>
      <w:proofErr w:type="gramEnd"/>
      <w:r>
        <w:rPr>
          <w:i/>
        </w:rPr>
        <w:t xml:space="preserve"> </w:t>
      </w:r>
      <w:r w:rsidRPr="0084498A">
        <w:rPr>
          <w:lang w:val="id-ID"/>
        </w:rPr>
        <w:t xml:space="preserve">Repertoar lagu </w:t>
      </w:r>
      <w:r w:rsidRPr="0084498A">
        <w:rPr>
          <w:i/>
          <w:lang w:val="id-ID"/>
        </w:rPr>
        <w:t xml:space="preserve">Panyinggahan </w:t>
      </w:r>
      <w:r w:rsidRPr="0084498A">
        <w:rPr>
          <w:lang w:val="en-ID"/>
        </w:rPr>
        <w:t>ini</w:t>
      </w:r>
      <w:r w:rsidRPr="0084498A">
        <w:t xml:space="preserve"> memiliki keunikan </w:t>
      </w:r>
      <w:r w:rsidRPr="0084498A">
        <w:rPr>
          <w:lang w:val="id-ID"/>
        </w:rPr>
        <w:t>pada</w:t>
      </w:r>
      <w:r w:rsidRPr="0084498A">
        <w:rPr>
          <w:lang w:val="en-ID"/>
        </w:rPr>
        <w:t xml:space="preserve"> sistem</w:t>
      </w:r>
      <w:r>
        <w:rPr>
          <w:lang w:val="en-ID"/>
        </w:rPr>
        <w:t xml:space="preserve"> </w:t>
      </w:r>
      <w:r w:rsidRPr="0084498A">
        <w:rPr>
          <w:lang w:val="en-ID"/>
        </w:rPr>
        <w:t xml:space="preserve"> </w:t>
      </w:r>
      <w:r w:rsidRPr="0084498A">
        <w:rPr>
          <w:lang w:val="id-ID"/>
        </w:rPr>
        <w:t>permainannya</w:t>
      </w:r>
      <w:r w:rsidRPr="0084498A">
        <w:rPr>
          <w:lang w:val="en-ID"/>
        </w:rPr>
        <w:t>.</w:t>
      </w:r>
      <w:r>
        <w:rPr>
          <w:lang w:val="en-ID"/>
        </w:rPr>
        <w:t xml:space="preserve"> </w:t>
      </w:r>
      <w:r w:rsidRPr="0084498A">
        <w:t xml:space="preserve">Sesuai </w:t>
      </w:r>
      <w:r>
        <w:rPr>
          <w:lang w:val="id-ID"/>
        </w:rPr>
        <w:t xml:space="preserve">dengan </w:t>
      </w:r>
      <w:proofErr w:type="gramStart"/>
      <w:r w:rsidRPr="0084498A">
        <w:t>nama</w:t>
      </w:r>
      <w:proofErr w:type="gramEnd"/>
      <w:r w:rsidRPr="0084498A">
        <w:t xml:space="preserve"> lagu </w:t>
      </w:r>
      <w:r w:rsidRPr="0084498A">
        <w:rPr>
          <w:i/>
        </w:rPr>
        <w:t>talempong</w:t>
      </w:r>
      <w:r>
        <w:rPr>
          <w:i/>
        </w:rPr>
        <w:t xml:space="preserve"> </w:t>
      </w:r>
      <w:r w:rsidRPr="0084498A">
        <w:rPr>
          <w:i/>
        </w:rPr>
        <w:t>pacik</w:t>
      </w:r>
      <w:r w:rsidRPr="0084498A">
        <w:t xml:space="preserve"> ini, lagu </w:t>
      </w:r>
      <w:r w:rsidRPr="0084498A">
        <w:rPr>
          <w:i/>
        </w:rPr>
        <w:lastRenderedPageBreak/>
        <w:t>panyinggahan</w:t>
      </w:r>
      <w:r w:rsidRPr="0084498A">
        <w:t xml:space="preserve"> berasal dari kata “singgah/mampir yang artinya berhenti sebentar di suatu tempat ketika dalam perjalanan”</w:t>
      </w:r>
      <w:r w:rsidRPr="0084498A">
        <w:rPr>
          <w:rStyle w:val="FootnoteReference"/>
        </w:rPr>
        <w:footnoteReference w:id="8"/>
      </w:r>
      <w:r w:rsidRPr="0084498A">
        <w:t>.</w:t>
      </w:r>
      <w:r>
        <w:t xml:space="preserve"> </w:t>
      </w:r>
      <w:r w:rsidRPr="0084498A">
        <w:rPr>
          <w:i/>
          <w:lang w:val="en-ID"/>
        </w:rPr>
        <w:t>Talempong pacik</w:t>
      </w:r>
      <w:r w:rsidRPr="0084498A">
        <w:rPr>
          <w:lang w:val="en-ID"/>
        </w:rPr>
        <w:t xml:space="preserve"> di jorong Lasi Mudo dalam lagu </w:t>
      </w:r>
      <w:r w:rsidRPr="0084498A">
        <w:rPr>
          <w:i/>
          <w:lang w:val="en-ID"/>
        </w:rPr>
        <w:t>panyinggahan</w:t>
      </w:r>
      <w:r w:rsidRPr="0084498A">
        <w:rPr>
          <w:lang w:val="en-ID"/>
        </w:rPr>
        <w:t xml:space="preserve">, </w:t>
      </w:r>
      <w:r w:rsidRPr="0084498A">
        <w:rPr>
          <w:i/>
          <w:lang w:val="en-ID"/>
        </w:rPr>
        <w:t>talemponginduak</w:t>
      </w:r>
      <w:r w:rsidRPr="0084498A">
        <w:rPr>
          <w:lang w:val="en-ID"/>
        </w:rPr>
        <w:t xml:space="preserve">yang sebagai </w:t>
      </w:r>
      <w:r w:rsidRPr="0084498A">
        <w:rPr>
          <w:i/>
          <w:lang w:val="en-ID"/>
        </w:rPr>
        <w:t>paningkah</w:t>
      </w:r>
      <w:r w:rsidRPr="0084498A">
        <w:rPr>
          <w:lang w:val="en-ID"/>
        </w:rPr>
        <w:t xml:space="preserve"> tidak hanya melakukan </w:t>
      </w:r>
      <w:r w:rsidRPr="0084498A">
        <w:rPr>
          <w:i/>
          <w:lang w:val="en-ID"/>
        </w:rPr>
        <w:t>paningkah</w:t>
      </w:r>
      <w:r w:rsidRPr="0084498A">
        <w:rPr>
          <w:lang w:val="en-ID"/>
        </w:rPr>
        <w:t>/</w:t>
      </w:r>
      <w:r w:rsidRPr="0084498A">
        <w:rPr>
          <w:i/>
          <w:lang w:val="en-ID"/>
        </w:rPr>
        <w:t>tingkah</w:t>
      </w:r>
      <w:r w:rsidRPr="0084498A">
        <w:rPr>
          <w:lang w:val="en-ID"/>
        </w:rPr>
        <w:t xml:space="preserve"> pada instrumennya sendiri, talempong pacik induak juga melakukan </w:t>
      </w:r>
      <w:r w:rsidRPr="0084498A">
        <w:rPr>
          <w:i/>
          <w:lang w:val="en-ID"/>
        </w:rPr>
        <w:t>Paningkah</w:t>
      </w:r>
      <w:r w:rsidRPr="0084498A">
        <w:rPr>
          <w:lang w:val="en-ID"/>
        </w:rPr>
        <w:t xml:space="preserve"> / </w:t>
      </w:r>
      <w:r w:rsidRPr="0084498A">
        <w:rPr>
          <w:i/>
          <w:lang w:val="en-ID"/>
        </w:rPr>
        <w:t>Tingkah</w:t>
      </w:r>
      <w:r w:rsidRPr="0084498A">
        <w:rPr>
          <w:lang w:val="en-ID"/>
        </w:rPr>
        <w:t xml:space="preserve"> terhadap </w:t>
      </w:r>
      <w:r>
        <w:rPr>
          <w:lang w:val="en-ID"/>
        </w:rPr>
        <w:t xml:space="preserve">instrument </w:t>
      </w:r>
      <w:r w:rsidRPr="0084498A">
        <w:rPr>
          <w:lang w:val="en-ID"/>
        </w:rPr>
        <w:t>talempong pacik anak.</w:t>
      </w:r>
      <w:r>
        <w:rPr>
          <w:lang w:val="en-ID"/>
        </w:rPr>
        <w:t xml:space="preserve"> </w:t>
      </w:r>
      <w:r w:rsidRPr="0084498A">
        <w:rPr>
          <w:lang w:val="en-ID"/>
        </w:rPr>
        <w:t>“</w:t>
      </w:r>
      <w:r w:rsidRPr="0084498A">
        <w:rPr>
          <w:i/>
          <w:iCs/>
          <w:lang w:val="en-ID"/>
        </w:rPr>
        <w:t xml:space="preserve">Paningkah </w:t>
      </w:r>
      <w:r w:rsidRPr="0084498A">
        <w:rPr>
          <w:iCs/>
          <w:lang w:val="en-ID"/>
        </w:rPr>
        <w:t xml:space="preserve">yaitu permainan </w:t>
      </w:r>
      <w:proofErr w:type="gramStart"/>
      <w:r w:rsidRPr="0084498A">
        <w:rPr>
          <w:i/>
          <w:iCs/>
          <w:lang w:val="en-ID"/>
        </w:rPr>
        <w:t>talempong</w:t>
      </w:r>
      <w:r w:rsidRPr="0084498A">
        <w:rPr>
          <w:iCs/>
          <w:lang w:val="en-ID"/>
        </w:rPr>
        <w:t xml:space="preserve"> </w:t>
      </w:r>
      <w:r>
        <w:rPr>
          <w:iCs/>
          <w:lang w:val="en-ID"/>
        </w:rPr>
        <w:t xml:space="preserve"> </w:t>
      </w:r>
      <w:r w:rsidRPr="0084498A">
        <w:rPr>
          <w:iCs/>
          <w:lang w:val="en-ID"/>
        </w:rPr>
        <w:t>dengan</w:t>
      </w:r>
      <w:proofErr w:type="gramEnd"/>
      <w:r w:rsidRPr="0084498A">
        <w:rPr>
          <w:iCs/>
          <w:lang w:val="en-ID"/>
        </w:rPr>
        <w:t xml:space="preserve"> </w:t>
      </w:r>
      <w:r>
        <w:rPr>
          <w:iCs/>
          <w:lang w:val="en-ID"/>
        </w:rPr>
        <w:t xml:space="preserve"> </w:t>
      </w:r>
      <w:r w:rsidRPr="0084498A">
        <w:rPr>
          <w:iCs/>
          <w:lang w:val="en-ID"/>
        </w:rPr>
        <w:t>pola ritme berbeda yang berfungsi membentuk kerangka lagu sesuai dengan pola yang diulang-ulang dan dapat diuraikan dengan bervariasi”</w:t>
      </w:r>
      <w:r w:rsidRPr="0084498A">
        <w:rPr>
          <w:rStyle w:val="FootnoteReference"/>
          <w:iCs/>
          <w:lang w:val="en-ID"/>
        </w:rPr>
        <w:footnoteReference w:id="9"/>
      </w:r>
      <w:r w:rsidRPr="0084498A">
        <w:rPr>
          <w:iCs/>
          <w:lang w:val="en-ID"/>
        </w:rPr>
        <w:t>.</w:t>
      </w:r>
    </w:p>
    <w:p w:rsidR="00EB2317" w:rsidRPr="0084498A" w:rsidRDefault="00EB2317" w:rsidP="00EB2317">
      <w:pPr>
        <w:tabs>
          <w:tab w:val="left" w:pos="142"/>
        </w:tabs>
        <w:spacing w:line="360" w:lineRule="auto"/>
        <w:ind w:firstLine="720"/>
        <w:jc w:val="both"/>
        <w:rPr>
          <w:lang w:val="id-ID"/>
        </w:rPr>
      </w:pPr>
      <w:r w:rsidRPr="0084498A">
        <w:rPr>
          <w:i/>
          <w:color w:val="000000" w:themeColor="text1"/>
        </w:rPr>
        <w:t>Talempong</w:t>
      </w:r>
      <w:r>
        <w:rPr>
          <w:i/>
          <w:color w:val="000000" w:themeColor="text1"/>
        </w:rPr>
        <w:t xml:space="preserve"> </w:t>
      </w:r>
      <w:r w:rsidRPr="0084498A">
        <w:rPr>
          <w:i/>
          <w:color w:val="000000" w:themeColor="text1"/>
        </w:rPr>
        <w:t xml:space="preserve">induak </w:t>
      </w:r>
      <w:r w:rsidRPr="0084498A">
        <w:rPr>
          <w:color w:val="000000" w:themeColor="text1"/>
        </w:rPr>
        <w:t>pada</w:t>
      </w:r>
      <w:r>
        <w:rPr>
          <w:color w:val="000000" w:themeColor="text1"/>
        </w:rPr>
        <w:t xml:space="preserve"> </w:t>
      </w:r>
      <w:r w:rsidRPr="0084498A">
        <w:rPr>
          <w:color w:val="000000" w:themeColor="text1"/>
        </w:rPr>
        <w:t>lagu</w:t>
      </w:r>
      <w:r w:rsidRPr="0084498A">
        <w:rPr>
          <w:i/>
          <w:color w:val="000000" w:themeColor="text1"/>
        </w:rPr>
        <w:t xml:space="preserve"> panyinggahan </w:t>
      </w:r>
      <w:r w:rsidRPr="0084498A">
        <w:rPr>
          <w:color w:val="000000" w:themeColor="text1"/>
        </w:rPr>
        <w:t xml:space="preserve"> memakai </w:t>
      </w:r>
      <w:r w:rsidRPr="0084498A">
        <w:rPr>
          <w:i/>
          <w:color w:val="000000" w:themeColor="text1"/>
        </w:rPr>
        <w:t>talempong</w:t>
      </w:r>
      <w:r w:rsidRPr="0084498A">
        <w:rPr>
          <w:color w:val="000000" w:themeColor="text1"/>
        </w:rPr>
        <w:t xml:space="preserve"> nada 3 dan 5, </w:t>
      </w:r>
      <w:r w:rsidRPr="0084498A">
        <w:rPr>
          <w:i/>
          <w:color w:val="000000" w:themeColor="text1"/>
        </w:rPr>
        <w:t>talempong</w:t>
      </w:r>
      <w:r>
        <w:rPr>
          <w:i/>
          <w:color w:val="000000" w:themeColor="text1"/>
        </w:rPr>
        <w:t xml:space="preserve"> </w:t>
      </w:r>
      <w:r w:rsidRPr="0084498A">
        <w:rPr>
          <w:i/>
          <w:color w:val="000000" w:themeColor="text1"/>
        </w:rPr>
        <w:t>tangah</w:t>
      </w:r>
      <w:r>
        <w:rPr>
          <w:i/>
          <w:color w:val="000000" w:themeColor="text1"/>
        </w:rPr>
        <w:t xml:space="preserve"> </w:t>
      </w:r>
      <w:r w:rsidRPr="0084498A">
        <w:rPr>
          <w:color w:val="000000" w:themeColor="text1"/>
        </w:rPr>
        <w:t xml:space="preserve">di </w:t>
      </w:r>
      <w:r w:rsidRPr="0084498A">
        <w:rPr>
          <w:i/>
          <w:color w:val="000000" w:themeColor="text1"/>
        </w:rPr>
        <w:t>talempong</w:t>
      </w:r>
      <w:r w:rsidRPr="0084498A">
        <w:rPr>
          <w:color w:val="000000" w:themeColor="text1"/>
        </w:rPr>
        <w:t xml:space="preserve"> nada 2 dan 4, dan </w:t>
      </w:r>
      <w:r w:rsidRPr="00F74F95">
        <w:rPr>
          <w:i/>
          <w:color w:val="000000" w:themeColor="text1"/>
        </w:rPr>
        <w:t>talempong anak</w:t>
      </w:r>
      <w:r w:rsidRPr="0084498A">
        <w:rPr>
          <w:color w:val="000000" w:themeColor="text1"/>
        </w:rPr>
        <w:t xml:space="preserve"> di </w:t>
      </w:r>
      <w:r w:rsidRPr="0084498A">
        <w:rPr>
          <w:i/>
          <w:color w:val="000000" w:themeColor="text1"/>
        </w:rPr>
        <w:t>Talempong</w:t>
      </w:r>
      <w:r w:rsidRPr="0084498A">
        <w:rPr>
          <w:color w:val="000000" w:themeColor="text1"/>
        </w:rPr>
        <w:t xml:space="preserve"> nada 1 dan 6. </w:t>
      </w:r>
      <w:proofErr w:type="gramStart"/>
      <w:r w:rsidRPr="0084498A">
        <w:rPr>
          <w:color w:val="000000" w:themeColor="text1"/>
        </w:rPr>
        <w:t xml:space="preserve">Pada saat </w:t>
      </w:r>
      <w:r w:rsidRPr="0084498A">
        <w:rPr>
          <w:i/>
          <w:color w:val="000000" w:themeColor="text1"/>
        </w:rPr>
        <w:t>talempong induak</w:t>
      </w:r>
      <w:r w:rsidRPr="0084498A">
        <w:rPr>
          <w:color w:val="000000" w:themeColor="text1"/>
        </w:rPr>
        <w:t xml:space="preserve"> memainkan lagu sistem permainan </w:t>
      </w:r>
      <w:r w:rsidRPr="0084498A">
        <w:rPr>
          <w:i/>
          <w:color w:val="000000" w:themeColor="text1"/>
        </w:rPr>
        <w:t>tingkah</w:t>
      </w:r>
      <w:r w:rsidRPr="0084498A">
        <w:rPr>
          <w:color w:val="000000" w:themeColor="text1"/>
        </w:rPr>
        <w:t xml:space="preserve">, </w:t>
      </w:r>
      <w:r w:rsidRPr="0084498A">
        <w:rPr>
          <w:i/>
          <w:color w:val="000000" w:themeColor="text1"/>
        </w:rPr>
        <w:t>talempong induak</w:t>
      </w:r>
      <w:r w:rsidRPr="0084498A">
        <w:rPr>
          <w:color w:val="000000" w:themeColor="text1"/>
        </w:rPr>
        <w:t xml:space="preserve"> juga mempunyai frase </w:t>
      </w:r>
      <w:r w:rsidRPr="0084498A">
        <w:rPr>
          <w:i/>
          <w:color w:val="000000" w:themeColor="text1"/>
        </w:rPr>
        <w:t>singgah</w:t>
      </w:r>
      <w:r w:rsidRPr="0084498A">
        <w:rPr>
          <w:color w:val="000000" w:themeColor="text1"/>
        </w:rPr>
        <w:t xml:space="preserve"> dalam sistem permainan </w:t>
      </w:r>
      <w:r w:rsidRPr="0084498A">
        <w:rPr>
          <w:i/>
          <w:color w:val="000000" w:themeColor="text1"/>
        </w:rPr>
        <w:t>paningkah</w:t>
      </w:r>
      <w:r w:rsidRPr="0084498A">
        <w:rPr>
          <w:color w:val="000000" w:themeColor="text1"/>
        </w:rPr>
        <w:t xml:space="preserve"> ke</w:t>
      </w:r>
      <w:r w:rsidRPr="0084498A">
        <w:rPr>
          <w:i/>
          <w:color w:val="000000" w:themeColor="text1"/>
        </w:rPr>
        <w:t>talempong</w:t>
      </w:r>
      <w:r>
        <w:rPr>
          <w:i/>
          <w:color w:val="000000" w:themeColor="text1"/>
        </w:rPr>
        <w:t xml:space="preserve"> </w:t>
      </w:r>
      <w:r w:rsidRPr="0084498A">
        <w:rPr>
          <w:color w:val="000000" w:themeColor="text1"/>
        </w:rPr>
        <w:t xml:space="preserve">1 yang berada di </w:t>
      </w:r>
      <w:r w:rsidRPr="00F74F95">
        <w:rPr>
          <w:i/>
          <w:color w:val="000000" w:themeColor="text1"/>
        </w:rPr>
        <w:t>talempong anak</w:t>
      </w:r>
      <w:r w:rsidRPr="0084498A">
        <w:rPr>
          <w:color w:val="000000" w:themeColor="text1"/>
        </w:rPr>
        <w:t>.</w:t>
      </w:r>
      <w:proofErr w:type="gramEnd"/>
      <w:r>
        <w:rPr>
          <w:color w:val="000000" w:themeColor="text1"/>
        </w:rPr>
        <w:t xml:space="preserve"> </w:t>
      </w:r>
      <w:proofErr w:type="gramStart"/>
      <w:r w:rsidRPr="0084498A">
        <w:rPr>
          <w:lang w:val="en-ID"/>
        </w:rPr>
        <w:t xml:space="preserve">Berdasarkan fenomena musikal tersebut dapat dipahami talempong pacik lagu panyinggahan memiliki sistem permaian yang demikian; yakni menyinggahi </w:t>
      </w:r>
      <w:r w:rsidRPr="00F74F95">
        <w:rPr>
          <w:i/>
          <w:lang w:val="en-ID"/>
        </w:rPr>
        <w:t>talempong anak</w:t>
      </w:r>
      <w:r w:rsidRPr="0084498A">
        <w:rPr>
          <w:lang w:val="en-ID"/>
        </w:rPr>
        <w:t>.</w:t>
      </w:r>
      <w:proofErr w:type="gramEnd"/>
    </w:p>
    <w:p w:rsidR="00EB2317" w:rsidRDefault="00EB2317" w:rsidP="00EB2317">
      <w:pPr>
        <w:spacing w:line="360" w:lineRule="auto"/>
        <w:ind w:firstLine="360"/>
        <w:jc w:val="both"/>
        <w:rPr>
          <w:rFonts w:ascii="Book Antiqua" w:hAnsi="Book Antiqua"/>
        </w:rPr>
      </w:pPr>
    </w:p>
    <w:p w:rsidR="00524E15" w:rsidRPr="00BE4B81" w:rsidRDefault="00524E15" w:rsidP="00F367D1">
      <w:pPr>
        <w:spacing w:line="276" w:lineRule="auto"/>
        <w:ind w:firstLine="567"/>
        <w:jc w:val="both"/>
        <w:sectPr w:rsidR="00524E15" w:rsidRPr="00BE4B81" w:rsidSect="00D503B8">
          <w:type w:val="continuous"/>
          <w:pgSz w:w="11907" w:h="16840" w:code="9"/>
          <w:pgMar w:top="1699" w:right="1138" w:bottom="1138" w:left="1699" w:header="850" w:footer="454" w:gutter="0"/>
          <w:cols w:num="2" w:space="567"/>
          <w:docGrid w:linePitch="360"/>
        </w:sectPr>
      </w:pPr>
    </w:p>
    <w:p w:rsidR="00EB2317" w:rsidRPr="006552E7" w:rsidRDefault="00EB2317" w:rsidP="00EB2317">
      <w:pPr>
        <w:spacing w:line="360" w:lineRule="auto"/>
        <w:jc w:val="both"/>
        <w:rPr>
          <w:rFonts w:ascii="Book Antiqua" w:hAnsi="Book Antiqua"/>
          <w:b/>
        </w:rPr>
      </w:pPr>
      <w:r w:rsidRPr="006552E7">
        <w:rPr>
          <w:rFonts w:ascii="Book Antiqua" w:hAnsi="Book Antiqua"/>
          <w:b/>
        </w:rPr>
        <w:lastRenderedPageBreak/>
        <w:t>PEMBAHASAN</w:t>
      </w:r>
    </w:p>
    <w:p w:rsidR="00EB2317" w:rsidRDefault="00EB2317" w:rsidP="00EB2317">
      <w:pPr>
        <w:tabs>
          <w:tab w:val="left" w:pos="1985"/>
        </w:tabs>
        <w:spacing w:line="360" w:lineRule="auto"/>
        <w:rPr>
          <w:rFonts w:ascii="Book Antiqua" w:hAnsi="Book Antiqua"/>
          <w:b/>
        </w:rPr>
      </w:pPr>
      <w:proofErr w:type="gramStart"/>
      <w:r>
        <w:rPr>
          <w:rFonts w:ascii="Book Antiqua" w:hAnsi="Book Antiqua"/>
          <w:b/>
        </w:rPr>
        <w:t>Ide karya.</w:t>
      </w:r>
      <w:proofErr w:type="gramEnd"/>
    </w:p>
    <w:p w:rsidR="00EB2317" w:rsidRPr="006C5FD2" w:rsidRDefault="00EB2317" w:rsidP="00EB2317">
      <w:pPr>
        <w:tabs>
          <w:tab w:val="left" w:pos="142"/>
        </w:tabs>
        <w:spacing w:line="360" w:lineRule="auto"/>
        <w:ind w:firstLine="709"/>
        <w:jc w:val="both"/>
      </w:pPr>
      <w:r>
        <w:rPr>
          <w:lang w:val="de-LU"/>
        </w:rPr>
        <w:t>K</w:t>
      </w:r>
      <w:r w:rsidRPr="0084498A">
        <w:rPr>
          <w:lang w:val="de-LU"/>
        </w:rPr>
        <w:t>arya komposisi musik yang berjudul “</w:t>
      </w:r>
      <w:r w:rsidRPr="0084498A">
        <w:rPr>
          <w:i/>
          <w:lang w:val="de-LU"/>
        </w:rPr>
        <w:t>Singgah Saja-Nak</w:t>
      </w:r>
      <w:r>
        <w:rPr>
          <w:lang w:val="de-LU"/>
        </w:rPr>
        <w:t>“ akan dipertunjukan dalam bentuk audio visual, karya ini terbagi atas dua bagian. Bagia</w:t>
      </w:r>
      <w:r w:rsidRPr="0084498A">
        <w:t xml:space="preserve">n pertama, </w:t>
      </w:r>
      <w:r>
        <w:t xml:space="preserve">merupakan </w:t>
      </w:r>
      <w:r w:rsidRPr="0084498A">
        <w:t xml:space="preserve">pengembangan ritme pada masing-masing pasangan </w:t>
      </w:r>
      <w:r w:rsidRPr="0084498A">
        <w:rPr>
          <w:i/>
        </w:rPr>
        <w:t xml:space="preserve">talempong </w:t>
      </w:r>
      <w:r>
        <w:t xml:space="preserve">seperti </w:t>
      </w:r>
      <w:r w:rsidRPr="00F74F95">
        <w:rPr>
          <w:i/>
        </w:rPr>
        <w:t>talempong anak</w:t>
      </w:r>
      <w:r w:rsidRPr="0084498A">
        <w:rPr>
          <w:i/>
        </w:rPr>
        <w:t xml:space="preserve">, talempong tangah, </w:t>
      </w:r>
      <w:r w:rsidRPr="0084498A">
        <w:t xml:space="preserve">dan </w:t>
      </w:r>
      <w:r>
        <w:rPr>
          <w:i/>
        </w:rPr>
        <w:t>talempong ind</w:t>
      </w:r>
      <w:r w:rsidRPr="0084498A">
        <w:rPr>
          <w:i/>
        </w:rPr>
        <w:t>ak</w:t>
      </w:r>
      <w:r w:rsidRPr="0084498A">
        <w:t xml:space="preserve"> secara </w:t>
      </w:r>
      <w:r w:rsidRPr="0084498A">
        <w:rPr>
          <w:i/>
        </w:rPr>
        <w:t>explore</w:t>
      </w:r>
      <w:r w:rsidRPr="0084498A">
        <w:t xml:space="preserve">. </w:t>
      </w:r>
      <w:r w:rsidRPr="0084498A">
        <w:rPr>
          <w:lang w:val="id-ID"/>
        </w:rPr>
        <w:t>B</w:t>
      </w:r>
      <w:r w:rsidRPr="0084498A">
        <w:t>agian kedua karya ini lebih memfokuskan pada jalinan melodi yang terjadi di</w:t>
      </w:r>
      <w:r>
        <w:t xml:space="preserve"> </w:t>
      </w:r>
      <w:r w:rsidRPr="0084498A">
        <w:t>dalam</w:t>
      </w:r>
      <w:r>
        <w:t xml:space="preserve"> </w:t>
      </w:r>
      <w:r w:rsidRPr="0084498A">
        <w:t>permainan</w:t>
      </w:r>
      <w:r>
        <w:t xml:space="preserve"> </w:t>
      </w:r>
      <w:r w:rsidRPr="0084498A">
        <w:rPr>
          <w:i/>
        </w:rPr>
        <w:t>singgah</w:t>
      </w:r>
      <w:r>
        <w:rPr>
          <w:i/>
        </w:rPr>
        <w:t xml:space="preserve"> </w:t>
      </w:r>
      <w:r w:rsidRPr="0084498A">
        <w:rPr>
          <w:i/>
        </w:rPr>
        <w:t xml:space="preserve">talempong induak </w:t>
      </w:r>
      <w:r w:rsidRPr="0084498A">
        <w:t>ke</w:t>
      </w:r>
      <w:r w:rsidRPr="0084498A">
        <w:rPr>
          <w:i/>
        </w:rPr>
        <w:t xml:space="preserve"> talempong</w:t>
      </w:r>
      <w:r>
        <w:rPr>
          <w:i/>
        </w:rPr>
        <w:t xml:space="preserve"> </w:t>
      </w:r>
      <w:r w:rsidRPr="0084498A">
        <w:rPr>
          <w:i/>
        </w:rPr>
        <w:t>pacik anak</w:t>
      </w:r>
      <w:r w:rsidRPr="0084498A">
        <w:t xml:space="preserve"> pada kesenian </w:t>
      </w:r>
      <w:r w:rsidRPr="0084498A">
        <w:rPr>
          <w:i/>
        </w:rPr>
        <w:t>talempong pacik</w:t>
      </w:r>
      <w:r w:rsidRPr="0084498A">
        <w:t xml:space="preserve"> lagu</w:t>
      </w:r>
      <w:r>
        <w:t xml:space="preserve"> </w:t>
      </w:r>
      <w:r w:rsidRPr="0084498A">
        <w:rPr>
          <w:i/>
        </w:rPr>
        <w:t>panyinggahan</w:t>
      </w:r>
      <w:r w:rsidRPr="0084498A">
        <w:t xml:space="preserve">, yang mana jalinan melodi tersebut terjadi berulang-ulang dan berubah pada frase tertentu di dalam tempo yang </w:t>
      </w:r>
      <w:r w:rsidRPr="0084498A">
        <w:rPr>
          <w:i/>
        </w:rPr>
        <w:t>konstan</w:t>
      </w:r>
      <w:r w:rsidRPr="0084498A">
        <w:t xml:space="preserve"> (tetap).</w:t>
      </w:r>
    </w:p>
    <w:p w:rsidR="00EB2317" w:rsidRDefault="00EB2317" w:rsidP="00EB2317">
      <w:pPr>
        <w:spacing w:line="360" w:lineRule="auto"/>
        <w:jc w:val="both"/>
        <w:rPr>
          <w:b/>
          <w:lang w:val="id-ID"/>
        </w:rPr>
      </w:pPr>
      <w:r w:rsidRPr="0084498A">
        <w:rPr>
          <w:b/>
          <w:lang w:val="de-LU"/>
        </w:rPr>
        <w:t>Bagian pertama</w:t>
      </w:r>
      <w:r w:rsidRPr="0084498A">
        <w:rPr>
          <w:b/>
          <w:lang w:val="id-ID"/>
        </w:rPr>
        <w:t>.</w:t>
      </w:r>
    </w:p>
    <w:p w:rsidR="00EB2317" w:rsidRDefault="00EB2317" w:rsidP="00EB2317">
      <w:pPr>
        <w:spacing w:line="360" w:lineRule="auto"/>
        <w:jc w:val="both"/>
        <w:rPr>
          <w:noProof/>
        </w:rPr>
      </w:pPr>
      <w:r>
        <w:rPr>
          <w:b/>
          <w:lang w:val="id-ID"/>
        </w:rPr>
        <w:tab/>
      </w:r>
      <w:r>
        <w:rPr>
          <w:lang w:val="id-ID"/>
        </w:rPr>
        <w:t xml:space="preserve">Bagian awal </w:t>
      </w:r>
      <w:r>
        <w:t xml:space="preserve">komposisi </w:t>
      </w:r>
      <w:r w:rsidRPr="00227C7A">
        <w:rPr>
          <w:i/>
        </w:rPr>
        <w:t>Singgah Saja-Nak</w:t>
      </w:r>
      <w:r>
        <w:rPr>
          <w:i/>
        </w:rPr>
        <w:t xml:space="preserve"> </w:t>
      </w:r>
      <w:r>
        <w:rPr>
          <w:lang w:val="id-ID"/>
        </w:rPr>
        <w:t xml:space="preserve">dimulai dengan memainkan pola ritme </w:t>
      </w:r>
      <w:r w:rsidRPr="00F74F95">
        <w:rPr>
          <w:i/>
          <w:lang w:val="id-ID"/>
        </w:rPr>
        <w:t>talempong anak</w:t>
      </w:r>
      <w:r>
        <w:rPr>
          <w:i/>
        </w:rPr>
        <w:t xml:space="preserve"> </w:t>
      </w:r>
      <w:r>
        <w:t xml:space="preserve">yang menggunakan </w:t>
      </w:r>
      <w:r>
        <w:rPr>
          <w:lang w:val="id-ID"/>
        </w:rPr>
        <w:t xml:space="preserve">teknik </w:t>
      </w:r>
      <w:r w:rsidRPr="00FD22F8">
        <w:rPr>
          <w:i/>
          <w:lang w:val="id-ID"/>
        </w:rPr>
        <w:t>stacatto</w:t>
      </w:r>
      <w:r>
        <w:rPr>
          <w:i/>
        </w:rPr>
        <w:t xml:space="preserve"> </w:t>
      </w:r>
      <w:r>
        <w:rPr>
          <w:lang w:val="id-ID"/>
        </w:rPr>
        <w:t xml:space="preserve">dengan pengulangan pola sebanyak dua kali, setelah pengulangan terakhir masuk </w:t>
      </w:r>
      <w:r w:rsidRPr="00A157E7">
        <w:rPr>
          <w:i/>
          <w:lang w:val="id-ID"/>
        </w:rPr>
        <w:t>talempong</w:t>
      </w:r>
      <w:r>
        <w:rPr>
          <w:i/>
        </w:rPr>
        <w:t xml:space="preserve"> </w:t>
      </w:r>
      <w:r w:rsidRPr="00A157E7">
        <w:rPr>
          <w:i/>
          <w:lang w:val="id-ID"/>
        </w:rPr>
        <w:t>tangah</w:t>
      </w:r>
      <w:r>
        <w:rPr>
          <w:i/>
        </w:rPr>
        <w:t xml:space="preserve"> </w:t>
      </w:r>
      <w:r>
        <w:t xml:space="preserve">yang menggunakan </w:t>
      </w:r>
      <w:r>
        <w:rPr>
          <w:lang w:val="id-ID"/>
        </w:rPr>
        <w:t xml:space="preserve">pola ritmenya dan mengiringi permainan </w:t>
      </w:r>
      <w:r w:rsidRPr="00F74F95">
        <w:rPr>
          <w:i/>
          <w:lang w:val="id-ID"/>
        </w:rPr>
        <w:t>talempong anak</w:t>
      </w:r>
      <w:r>
        <w:rPr>
          <w:lang w:val="id-ID"/>
        </w:rPr>
        <w:t xml:space="preserve"> dengan pengulangan sebanyak empat kali. Setelah itu</w:t>
      </w:r>
      <w:r>
        <w:t xml:space="preserve"> </w:t>
      </w:r>
      <w:r w:rsidRPr="00F51E92">
        <w:rPr>
          <w:i/>
        </w:rPr>
        <w:t>talempong induak</w:t>
      </w:r>
      <w:r>
        <w:t xml:space="preserve"> memainkan pola ritmenya dan </w:t>
      </w:r>
      <w:r w:rsidRPr="00F51E92">
        <w:rPr>
          <w:i/>
          <w:lang w:val="id-ID"/>
        </w:rPr>
        <w:t>canang</w:t>
      </w:r>
      <w:r>
        <w:rPr>
          <w:lang w:val="id-ID"/>
        </w:rPr>
        <w:t xml:space="preserve"> memainkan pola ritme </w:t>
      </w:r>
      <w:r>
        <w:rPr>
          <w:lang w:val="id-ID"/>
        </w:rPr>
        <w:lastRenderedPageBreak/>
        <w:t xml:space="preserve">untuk petegas </w:t>
      </w:r>
      <w:r>
        <w:t xml:space="preserve">tempo. </w:t>
      </w:r>
      <w:proofErr w:type="gramStart"/>
      <w:r>
        <w:t xml:space="preserve">Bagian ini </w:t>
      </w:r>
      <w:r w:rsidRPr="00A157E7">
        <w:rPr>
          <w:i/>
        </w:rPr>
        <w:t>Instrument</w:t>
      </w:r>
      <w:r>
        <w:rPr>
          <w:i/>
        </w:rPr>
        <w:t xml:space="preserve"> talempong </w:t>
      </w:r>
      <w:r>
        <w:t xml:space="preserve">memakai teknik permainan </w:t>
      </w:r>
      <w:r>
        <w:rPr>
          <w:i/>
        </w:rPr>
        <w:t>interlocking</w:t>
      </w:r>
      <w:r>
        <w:t>.</w:t>
      </w:r>
      <w:proofErr w:type="gramEnd"/>
    </w:p>
    <w:p w:rsidR="00EB2317" w:rsidRDefault="00EB2317" w:rsidP="00EB2317">
      <w:pPr>
        <w:pStyle w:val="NoSpacing"/>
        <w:spacing w:line="360" w:lineRule="auto"/>
        <w:rPr>
          <w:lang w:val="id-ID"/>
        </w:rPr>
      </w:pPr>
      <w:r>
        <w:rPr>
          <w:noProof/>
        </w:rPr>
        <w:drawing>
          <wp:inline distT="0" distB="0" distL="0" distR="0">
            <wp:extent cx="2753833" cy="4040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16" t="10776" r="-1894" b="73779"/>
                    <a:stretch/>
                  </pic:blipFill>
                  <pic:spPr bwMode="auto">
                    <a:xfrm>
                      <a:off x="0" y="0"/>
                      <a:ext cx="2791579" cy="409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317" w:rsidRDefault="00EB2317" w:rsidP="00EB2317">
      <w:pPr>
        <w:pStyle w:val="NoSpacing"/>
        <w:spacing w:line="360" w:lineRule="auto"/>
        <w:jc w:val="center"/>
        <w:rPr>
          <w:sz w:val="20"/>
          <w:szCs w:val="20"/>
        </w:rPr>
      </w:pPr>
      <w:r w:rsidRPr="005A082C">
        <w:rPr>
          <w:sz w:val="20"/>
          <w:szCs w:val="20"/>
        </w:rPr>
        <w:t>Notasi 3.1</w:t>
      </w:r>
      <w:r>
        <w:rPr>
          <w:sz w:val="20"/>
          <w:szCs w:val="20"/>
        </w:rPr>
        <w:t xml:space="preserve">: </w:t>
      </w:r>
    </w:p>
    <w:p w:rsidR="00EB2317" w:rsidRPr="005A082C" w:rsidRDefault="00EB2317" w:rsidP="00EB2317">
      <w:pPr>
        <w:pStyle w:val="NoSpacing"/>
        <w:spacing w:line="360" w:lineRule="auto"/>
        <w:jc w:val="center"/>
        <w:rPr>
          <w:sz w:val="20"/>
          <w:szCs w:val="20"/>
        </w:rPr>
      </w:pPr>
      <w:r>
        <w:rPr>
          <w:sz w:val="20"/>
          <w:szCs w:val="20"/>
        </w:rPr>
        <w:t xml:space="preserve">Sumber </w:t>
      </w:r>
      <w:proofErr w:type="gramStart"/>
      <w:r>
        <w:rPr>
          <w:sz w:val="20"/>
          <w:szCs w:val="20"/>
        </w:rPr>
        <w:t>notasi ,</w:t>
      </w:r>
      <w:proofErr w:type="gramEnd"/>
      <w:r>
        <w:rPr>
          <w:sz w:val="20"/>
          <w:szCs w:val="20"/>
        </w:rPr>
        <w:t xml:space="preserve"> M.Hadi habib.</w:t>
      </w:r>
    </w:p>
    <w:p w:rsidR="00EB2317" w:rsidRPr="00B31D35" w:rsidRDefault="00EB2317" w:rsidP="00EB2317">
      <w:pPr>
        <w:spacing w:line="360" w:lineRule="auto"/>
        <w:jc w:val="center"/>
        <w:rPr>
          <w:sz w:val="20"/>
          <w:szCs w:val="20"/>
        </w:rPr>
      </w:pPr>
    </w:p>
    <w:p w:rsidR="00EB2317" w:rsidRPr="00B3678B" w:rsidRDefault="00EB2317" w:rsidP="00EB2317">
      <w:pPr>
        <w:pStyle w:val="NoSpacing"/>
        <w:spacing w:line="360" w:lineRule="auto"/>
        <w:jc w:val="center"/>
        <w:rPr>
          <w:sz w:val="20"/>
          <w:szCs w:val="20"/>
        </w:rPr>
      </w:pPr>
      <w:r>
        <w:rPr>
          <w:rFonts w:ascii="Times New Roman" w:hAnsi="Times New Roman" w:cs="Times New Roman"/>
          <w:noProof/>
          <w:sz w:val="24"/>
          <w:szCs w:val="24"/>
        </w:rPr>
        <w:drawing>
          <wp:inline distT="0" distB="0" distL="0" distR="0">
            <wp:extent cx="2732568" cy="581578"/>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9969" cy="581025"/>
                    </a:xfrm>
                    <a:prstGeom prst="rect">
                      <a:avLst/>
                    </a:prstGeom>
                    <a:noFill/>
                    <a:ln>
                      <a:noFill/>
                    </a:ln>
                  </pic:spPr>
                </pic:pic>
              </a:graphicData>
            </a:graphic>
          </wp:inline>
        </w:drawing>
      </w:r>
      <w:r w:rsidRPr="00B3678B">
        <w:rPr>
          <w:sz w:val="20"/>
          <w:szCs w:val="20"/>
        </w:rPr>
        <w:t>Notasi 3.2:</w:t>
      </w:r>
    </w:p>
    <w:p w:rsidR="00EB2317" w:rsidRDefault="00EB2317" w:rsidP="00EB2317">
      <w:pPr>
        <w:pStyle w:val="NoSpacing"/>
        <w:spacing w:line="360" w:lineRule="auto"/>
        <w:jc w:val="center"/>
        <w:rPr>
          <w:sz w:val="20"/>
          <w:szCs w:val="20"/>
        </w:rPr>
      </w:pPr>
      <w:r w:rsidRPr="00B3678B">
        <w:rPr>
          <w:sz w:val="20"/>
          <w:szCs w:val="20"/>
        </w:rPr>
        <w:t>Sumber notasi</w:t>
      </w:r>
      <w:proofErr w:type="gramStart"/>
      <w:r w:rsidRPr="00B3678B">
        <w:rPr>
          <w:sz w:val="20"/>
          <w:szCs w:val="20"/>
        </w:rPr>
        <w:t>,  M</w:t>
      </w:r>
      <w:proofErr w:type="gramEnd"/>
      <w:r w:rsidRPr="00B3678B">
        <w:rPr>
          <w:sz w:val="20"/>
          <w:szCs w:val="20"/>
        </w:rPr>
        <w:t>. Hadi habib.</w:t>
      </w:r>
    </w:p>
    <w:p w:rsidR="00EB2317" w:rsidRDefault="00EB2317" w:rsidP="00EB2317">
      <w:pPr>
        <w:pStyle w:val="NoSpacing"/>
        <w:spacing w:line="360" w:lineRule="auto"/>
        <w:jc w:val="center"/>
        <w:rPr>
          <w:sz w:val="20"/>
          <w:szCs w:val="20"/>
        </w:rPr>
      </w:pPr>
    </w:p>
    <w:p w:rsidR="00EB2317" w:rsidRPr="00B3678B" w:rsidRDefault="00EB2317" w:rsidP="00EB2317">
      <w:pPr>
        <w:pStyle w:val="NoSpacing"/>
        <w:spacing w:line="360" w:lineRule="auto"/>
        <w:jc w:val="center"/>
        <w:rPr>
          <w:sz w:val="20"/>
          <w:szCs w:val="20"/>
        </w:rPr>
      </w:pPr>
    </w:p>
    <w:p w:rsidR="00EB2317" w:rsidRPr="008A002F" w:rsidRDefault="00EB2317" w:rsidP="00EB2317">
      <w:pPr>
        <w:pStyle w:val="NoSpacing"/>
        <w:spacing w:line="360" w:lineRule="auto"/>
        <w:jc w:val="center"/>
        <w:rPr>
          <w:sz w:val="20"/>
          <w:szCs w:val="20"/>
        </w:rPr>
      </w:pPr>
      <w:r>
        <w:rPr>
          <w:rFonts w:ascii="Times New Roman" w:hAnsi="Times New Roman" w:cs="Times New Roman"/>
          <w:noProof/>
          <w:sz w:val="24"/>
          <w:szCs w:val="24"/>
        </w:rPr>
        <w:drawing>
          <wp:inline distT="0" distB="0" distL="0" distR="0">
            <wp:extent cx="2753833" cy="1116419"/>
            <wp:effectExtent l="0" t="0" r="889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3833" cy="1116419"/>
                    </a:xfrm>
                    <a:prstGeom prst="rect">
                      <a:avLst/>
                    </a:prstGeom>
                    <a:noFill/>
                    <a:ln>
                      <a:noFill/>
                    </a:ln>
                  </pic:spPr>
                </pic:pic>
              </a:graphicData>
            </a:graphic>
          </wp:inline>
        </w:drawing>
      </w:r>
      <w:r w:rsidRPr="008A002F">
        <w:rPr>
          <w:sz w:val="20"/>
          <w:szCs w:val="20"/>
        </w:rPr>
        <w:t>Notasi 3.3:</w:t>
      </w:r>
    </w:p>
    <w:p w:rsidR="00EB2317" w:rsidRDefault="00EB2317" w:rsidP="00EB2317">
      <w:pPr>
        <w:pStyle w:val="NoSpacing"/>
        <w:spacing w:line="360" w:lineRule="auto"/>
        <w:jc w:val="center"/>
        <w:rPr>
          <w:sz w:val="20"/>
          <w:szCs w:val="20"/>
        </w:rPr>
      </w:pPr>
      <w:proofErr w:type="gramStart"/>
      <w:r w:rsidRPr="008A002F">
        <w:rPr>
          <w:sz w:val="20"/>
          <w:szCs w:val="20"/>
        </w:rPr>
        <w:t>Sumber notasi, M. Hadi habib.</w:t>
      </w:r>
      <w:proofErr w:type="gramEnd"/>
    </w:p>
    <w:p w:rsidR="00EB2317" w:rsidRPr="008A002F" w:rsidRDefault="00EB2317" w:rsidP="00EB2317">
      <w:pPr>
        <w:pStyle w:val="NoSpacing"/>
        <w:spacing w:line="360" w:lineRule="auto"/>
        <w:jc w:val="center"/>
        <w:rPr>
          <w:rFonts w:ascii="Times New Roman" w:hAnsi="Times New Roman" w:cs="Times New Roman"/>
          <w:sz w:val="20"/>
          <w:szCs w:val="20"/>
        </w:rPr>
      </w:pPr>
    </w:p>
    <w:p w:rsidR="00EB2317" w:rsidRPr="00B3678B" w:rsidRDefault="00EB2317" w:rsidP="00EB2317">
      <w:pPr>
        <w:pStyle w:val="NoSpacing"/>
        <w:spacing w:line="360" w:lineRule="auto"/>
        <w:jc w:val="center"/>
        <w:rPr>
          <w:sz w:val="20"/>
          <w:szCs w:val="20"/>
        </w:rPr>
      </w:pPr>
    </w:p>
    <w:p w:rsidR="00EB2317" w:rsidRPr="000449B9" w:rsidRDefault="00EB2317" w:rsidP="00EB2317">
      <w:pPr>
        <w:spacing w:line="360" w:lineRule="auto"/>
        <w:jc w:val="both"/>
        <w:rPr>
          <w:i/>
          <w:lang w:val="id-ID"/>
        </w:rPr>
      </w:pPr>
      <w:r>
        <w:rPr>
          <w:lang w:val="id-ID"/>
        </w:rPr>
        <w:tab/>
        <w:t xml:space="preserve">Setelah </w:t>
      </w:r>
      <w:r w:rsidRPr="006B2426">
        <w:rPr>
          <w:i/>
          <w:lang w:val="id-ID"/>
        </w:rPr>
        <w:t>instrument</w:t>
      </w:r>
      <w:r>
        <w:rPr>
          <w:i/>
        </w:rPr>
        <w:t xml:space="preserve"> </w:t>
      </w:r>
      <w:r w:rsidRPr="006B2426">
        <w:rPr>
          <w:i/>
          <w:lang w:val="id-ID"/>
        </w:rPr>
        <w:t>gitar</w:t>
      </w:r>
      <w:r>
        <w:rPr>
          <w:i/>
        </w:rPr>
        <w:t xml:space="preserve"> </w:t>
      </w:r>
      <w:r w:rsidRPr="006B2426">
        <w:rPr>
          <w:i/>
          <w:lang w:val="id-ID"/>
        </w:rPr>
        <w:t>bass</w:t>
      </w:r>
      <w:r>
        <w:rPr>
          <w:lang w:val="id-ID"/>
        </w:rPr>
        <w:t xml:space="preserve"> masuk sesekali untuk mengisi pola ritme </w:t>
      </w:r>
      <w:r w:rsidRPr="006B2426">
        <w:rPr>
          <w:i/>
          <w:lang w:val="id-ID"/>
        </w:rPr>
        <w:t>instrument</w:t>
      </w:r>
      <w:r>
        <w:rPr>
          <w:i/>
        </w:rPr>
        <w:t xml:space="preserve"> </w:t>
      </w:r>
      <w:r>
        <w:t>yang terlebih dahulu masuk</w:t>
      </w:r>
      <w:r>
        <w:rPr>
          <w:lang w:val="id-ID"/>
        </w:rPr>
        <w:t xml:space="preserve">. Selanjutnya </w:t>
      </w:r>
      <w:r w:rsidRPr="003F2C21">
        <w:rPr>
          <w:i/>
        </w:rPr>
        <w:t>talempong ketek</w:t>
      </w:r>
      <w:r>
        <w:t xml:space="preserve"> masuk dan di iringi oleh </w:t>
      </w:r>
      <w:r w:rsidRPr="003F2C21">
        <w:rPr>
          <w:i/>
        </w:rPr>
        <w:t>talempong anak, talempong tangah,</w:t>
      </w:r>
      <w:r>
        <w:t xml:space="preserve"> dan </w:t>
      </w:r>
      <w:r>
        <w:rPr>
          <w:i/>
        </w:rPr>
        <w:t>talempong induak</w:t>
      </w:r>
      <w:r>
        <w:t xml:space="preserve"> secara bergantian dan cara memainkan </w:t>
      </w:r>
      <w:r w:rsidRPr="00EB2317">
        <w:rPr>
          <w:i/>
        </w:rPr>
        <w:t>instrument</w:t>
      </w:r>
      <w:r>
        <w:t xml:space="preserve"> yang berbeda dan </w:t>
      </w:r>
      <w:r w:rsidRPr="007A2F35">
        <w:rPr>
          <w:i/>
          <w:lang w:val="id-ID"/>
        </w:rPr>
        <w:t>canang</w:t>
      </w:r>
      <w:r>
        <w:rPr>
          <w:i/>
        </w:rPr>
        <w:t xml:space="preserve"> </w:t>
      </w:r>
      <w:r w:rsidRPr="003F2C21">
        <w:t>sebagai tempo</w:t>
      </w:r>
      <w:r w:rsidRPr="0084498A">
        <w:rPr>
          <w:lang w:val="id-ID"/>
        </w:rPr>
        <w:t xml:space="preserve">. Cara bermain </w:t>
      </w:r>
      <w:r w:rsidRPr="00F74F95">
        <w:rPr>
          <w:i/>
          <w:lang w:val="id-ID"/>
        </w:rPr>
        <w:t>talempong anak</w:t>
      </w:r>
      <w:r>
        <w:rPr>
          <w:i/>
          <w:lang w:val="id-ID"/>
        </w:rPr>
        <w:t xml:space="preserve">, talempong tangah, </w:t>
      </w:r>
      <w:r>
        <w:rPr>
          <w:lang w:val="id-ID"/>
        </w:rPr>
        <w:t xml:space="preserve">dan </w:t>
      </w:r>
      <w:r w:rsidRPr="00531DDB">
        <w:rPr>
          <w:i/>
          <w:lang w:val="id-ID"/>
        </w:rPr>
        <w:t>talempong induak</w:t>
      </w:r>
      <w:r w:rsidRPr="0084498A">
        <w:rPr>
          <w:lang w:val="id-ID"/>
        </w:rPr>
        <w:t xml:space="preserve"> berbeda dengan cara </w:t>
      </w:r>
      <w:r w:rsidRPr="0084498A">
        <w:rPr>
          <w:lang w:val="id-ID"/>
        </w:rPr>
        <w:lastRenderedPageBreak/>
        <w:t xml:space="preserve">menempelkan satu stik </w:t>
      </w:r>
      <w:r>
        <w:rPr>
          <w:lang w:val="id-ID"/>
        </w:rPr>
        <w:t xml:space="preserve"> di </w:t>
      </w:r>
      <w:r w:rsidRPr="007A2F35">
        <w:rPr>
          <w:i/>
          <w:lang w:val="id-ID"/>
        </w:rPr>
        <w:t>talempong</w:t>
      </w:r>
      <w:r w:rsidRPr="0084498A">
        <w:rPr>
          <w:lang w:val="id-ID"/>
        </w:rPr>
        <w:t xml:space="preserve"> yang di pegang dan dipukul</w:t>
      </w:r>
      <w:r>
        <w:rPr>
          <w:lang w:val="id-ID"/>
        </w:rPr>
        <w:t xml:space="preserve"> dengan teknik pergelangan tang</w:t>
      </w:r>
      <w:r w:rsidRPr="0084498A">
        <w:rPr>
          <w:lang w:val="id-ID"/>
        </w:rPr>
        <w:t xml:space="preserve">an yang di bolak-balikan. Selanjutnya masih di iringi dengan </w:t>
      </w:r>
      <w:r>
        <w:rPr>
          <w:i/>
          <w:lang w:val="id-ID"/>
        </w:rPr>
        <w:t>canan</w:t>
      </w:r>
      <w:r>
        <w:rPr>
          <w:i/>
        </w:rPr>
        <w:t>g</w:t>
      </w:r>
      <w:r>
        <w:rPr>
          <w:i/>
          <w:lang w:val="id-ID"/>
        </w:rPr>
        <w:t>.</w:t>
      </w:r>
    </w:p>
    <w:p w:rsidR="00EB2317" w:rsidRPr="000449B9" w:rsidRDefault="00EB2317" w:rsidP="00EB2317">
      <w:pPr>
        <w:pStyle w:val="NoSpacing"/>
        <w:spacing w:line="360" w:lineRule="auto"/>
        <w:jc w:val="center"/>
        <w:rPr>
          <w:sz w:val="20"/>
          <w:szCs w:val="20"/>
        </w:rPr>
      </w:pPr>
      <w:r>
        <w:rPr>
          <w:rFonts w:ascii="Times New Roman" w:hAnsi="Times New Roman" w:cs="Times New Roman"/>
          <w:noProof/>
          <w:sz w:val="24"/>
          <w:szCs w:val="24"/>
        </w:rPr>
        <w:drawing>
          <wp:inline distT="0" distB="0" distL="0" distR="0">
            <wp:extent cx="2775098" cy="2594344"/>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5098" cy="2594344"/>
                    </a:xfrm>
                    <a:prstGeom prst="rect">
                      <a:avLst/>
                    </a:prstGeom>
                    <a:noFill/>
                    <a:ln>
                      <a:noFill/>
                    </a:ln>
                  </pic:spPr>
                </pic:pic>
              </a:graphicData>
            </a:graphic>
          </wp:inline>
        </w:drawing>
      </w:r>
    </w:p>
    <w:p w:rsidR="00EB2317" w:rsidRPr="008A002F" w:rsidRDefault="00EB2317" w:rsidP="00EB2317">
      <w:pPr>
        <w:pStyle w:val="NoSpacing"/>
        <w:spacing w:line="360" w:lineRule="auto"/>
        <w:jc w:val="center"/>
        <w:rPr>
          <w:sz w:val="20"/>
          <w:szCs w:val="20"/>
        </w:rPr>
      </w:pPr>
      <w:r>
        <w:rPr>
          <w:rFonts w:ascii="Times New Roman" w:hAnsi="Times New Roman" w:cs="Times New Roman"/>
          <w:noProof/>
          <w:sz w:val="24"/>
          <w:szCs w:val="24"/>
        </w:rPr>
        <w:drawing>
          <wp:inline distT="0" distB="0" distL="0" distR="0">
            <wp:extent cx="2709110" cy="1520456"/>
            <wp:effectExtent l="0" t="0" r="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5425" cy="1524000"/>
                    </a:xfrm>
                    <a:prstGeom prst="rect">
                      <a:avLst/>
                    </a:prstGeom>
                    <a:noFill/>
                    <a:ln>
                      <a:noFill/>
                    </a:ln>
                  </pic:spPr>
                </pic:pic>
              </a:graphicData>
            </a:graphic>
          </wp:inline>
        </w:drawing>
      </w:r>
      <w:r w:rsidRPr="008A002F">
        <w:rPr>
          <w:sz w:val="20"/>
          <w:szCs w:val="20"/>
        </w:rPr>
        <w:t>Notasi 3.4:</w:t>
      </w:r>
    </w:p>
    <w:p w:rsidR="00EB2317" w:rsidRPr="008A002F" w:rsidRDefault="00EB2317" w:rsidP="00EB2317">
      <w:pPr>
        <w:pStyle w:val="NoSpacing"/>
        <w:spacing w:line="360" w:lineRule="auto"/>
        <w:jc w:val="center"/>
        <w:rPr>
          <w:sz w:val="20"/>
          <w:szCs w:val="20"/>
        </w:rPr>
      </w:pPr>
      <w:proofErr w:type="gramStart"/>
      <w:r w:rsidRPr="008A002F">
        <w:rPr>
          <w:sz w:val="20"/>
          <w:szCs w:val="20"/>
        </w:rPr>
        <w:t>Sumber notasi, M. Hadi habib.</w:t>
      </w:r>
      <w:proofErr w:type="gramEnd"/>
    </w:p>
    <w:p w:rsidR="00EB2317" w:rsidRDefault="00EB2317" w:rsidP="00EB2317">
      <w:pPr>
        <w:pStyle w:val="NoSpacing"/>
        <w:spacing w:line="360" w:lineRule="auto"/>
        <w:jc w:val="center"/>
        <w:rPr>
          <w:sz w:val="20"/>
          <w:szCs w:val="20"/>
        </w:rPr>
      </w:pPr>
    </w:p>
    <w:p w:rsidR="00EB2317" w:rsidRPr="00B3678B" w:rsidRDefault="00EB2317" w:rsidP="00EB2317">
      <w:pPr>
        <w:pStyle w:val="NoSpacing"/>
        <w:spacing w:line="360" w:lineRule="auto"/>
        <w:jc w:val="center"/>
        <w:rPr>
          <w:sz w:val="20"/>
          <w:szCs w:val="20"/>
        </w:rPr>
      </w:pPr>
    </w:p>
    <w:p w:rsidR="00EB2317" w:rsidRDefault="00EB2317" w:rsidP="00EB2317">
      <w:pPr>
        <w:spacing w:line="360" w:lineRule="auto"/>
        <w:ind w:firstLine="720"/>
        <w:jc w:val="both"/>
        <w:rPr>
          <w:lang w:val="id-ID"/>
        </w:rPr>
      </w:pPr>
      <w:r w:rsidRPr="0084498A">
        <w:rPr>
          <w:lang w:val="id-ID"/>
        </w:rPr>
        <w:t xml:space="preserve">Setelah </w:t>
      </w:r>
      <w:r>
        <w:t xml:space="preserve">itu masing-masing </w:t>
      </w:r>
      <w:r>
        <w:rPr>
          <w:i/>
        </w:rPr>
        <w:t xml:space="preserve">instrument </w:t>
      </w:r>
      <w:r>
        <w:t xml:space="preserve">memainkan pola ritmenya masing-masing dengan menggunakan teknik permainan </w:t>
      </w:r>
      <w:r>
        <w:rPr>
          <w:i/>
        </w:rPr>
        <w:t xml:space="preserve">interlocking, </w:t>
      </w:r>
      <w:r>
        <w:t xml:space="preserve">namun </w:t>
      </w:r>
      <w:r>
        <w:rPr>
          <w:i/>
        </w:rPr>
        <w:t xml:space="preserve">talempong anak, talempong tangah, </w:t>
      </w:r>
      <w:r>
        <w:t xml:space="preserve">dan </w:t>
      </w:r>
      <w:r>
        <w:rPr>
          <w:i/>
        </w:rPr>
        <w:t xml:space="preserve">talempong induak memainkan pola ritme </w:t>
      </w:r>
      <w:r w:rsidRPr="00EF40A1">
        <w:t>secara bergantian</w:t>
      </w:r>
    </w:p>
    <w:p w:rsidR="00EB2317" w:rsidRPr="00B3678B" w:rsidRDefault="00EB2317" w:rsidP="00EB2317">
      <w:pPr>
        <w:pStyle w:val="NoSpacing"/>
        <w:spacing w:line="360" w:lineRule="auto"/>
        <w:jc w:val="center"/>
        <w:rPr>
          <w:sz w:val="20"/>
          <w:szCs w:val="20"/>
        </w:rPr>
      </w:pPr>
      <w:r>
        <w:rPr>
          <w:noProof/>
          <w:sz w:val="24"/>
          <w:szCs w:val="24"/>
        </w:rPr>
        <w:lastRenderedPageBreak/>
        <w:drawing>
          <wp:inline distT="0" distB="0" distL="0" distR="0">
            <wp:extent cx="2743200" cy="1733107"/>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8704" cy="1736584"/>
                    </a:xfrm>
                    <a:prstGeom prst="rect">
                      <a:avLst/>
                    </a:prstGeom>
                    <a:noFill/>
                    <a:ln>
                      <a:noFill/>
                    </a:ln>
                  </pic:spPr>
                </pic:pic>
              </a:graphicData>
            </a:graphic>
          </wp:inline>
        </w:drawing>
      </w:r>
      <w:r w:rsidRPr="00B3678B">
        <w:rPr>
          <w:sz w:val="20"/>
          <w:szCs w:val="20"/>
        </w:rPr>
        <w:t>Notasi 3.5:</w:t>
      </w:r>
    </w:p>
    <w:p w:rsidR="00EB2317" w:rsidRPr="00EB2317" w:rsidRDefault="00EB2317" w:rsidP="00EB2317">
      <w:pPr>
        <w:pStyle w:val="NoSpacing"/>
        <w:spacing w:line="360" w:lineRule="auto"/>
        <w:jc w:val="center"/>
        <w:rPr>
          <w:sz w:val="20"/>
          <w:szCs w:val="20"/>
        </w:rPr>
      </w:pPr>
      <w:r w:rsidRPr="00B3678B">
        <w:rPr>
          <w:sz w:val="20"/>
          <w:szCs w:val="20"/>
        </w:rPr>
        <w:t xml:space="preserve">Sumber </w:t>
      </w:r>
      <w:proofErr w:type="gramStart"/>
      <w:r w:rsidRPr="00B3678B">
        <w:rPr>
          <w:sz w:val="20"/>
          <w:szCs w:val="20"/>
        </w:rPr>
        <w:t>notasi ,</w:t>
      </w:r>
      <w:proofErr w:type="gramEnd"/>
      <w:r w:rsidRPr="00B3678B">
        <w:rPr>
          <w:sz w:val="20"/>
          <w:szCs w:val="20"/>
        </w:rPr>
        <w:t xml:space="preserve"> M. </w:t>
      </w:r>
      <w:proofErr w:type="gramStart"/>
      <w:r w:rsidRPr="00B3678B">
        <w:rPr>
          <w:sz w:val="20"/>
          <w:szCs w:val="20"/>
        </w:rPr>
        <w:t>Had habib.</w:t>
      </w:r>
      <w:proofErr w:type="gramEnd"/>
    </w:p>
    <w:p w:rsidR="00EB2317" w:rsidRPr="005061AE" w:rsidRDefault="00EB2317" w:rsidP="00EB2317">
      <w:pPr>
        <w:spacing w:line="360" w:lineRule="auto"/>
        <w:jc w:val="both"/>
        <w:rPr>
          <w:lang w:val="id-ID"/>
        </w:rPr>
      </w:pPr>
      <w:r w:rsidRPr="0084498A">
        <w:rPr>
          <w:lang w:val="id-ID"/>
        </w:rPr>
        <w:tab/>
        <w:t xml:space="preserve">Sesudah pengulangan terakhir, </w:t>
      </w:r>
      <w:r w:rsidRPr="00F74F95">
        <w:rPr>
          <w:i/>
          <w:lang w:val="id-ID"/>
        </w:rPr>
        <w:t>talempong anak</w:t>
      </w:r>
      <w:r>
        <w:rPr>
          <w:lang w:val="id-ID"/>
        </w:rPr>
        <w:t xml:space="preserve">, </w:t>
      </w:r>
      <w:r w:rsidRPr="00AC4724">
        <w:rPr>
          <w:i/>
          <w:lang w:val="id-ID"/>
        </w:rPr>
        <w:t>talempong tangah, talempong</w:t>
      </w:r>
      <w:r>
        <w:rPr>
          <w:i/>
        </w:rPr>
        <w:t xml:space="preserve"> </w:t>
      </w:r>
      <w:r w:rsidRPr="00AC4724">
        <w:rPr>
          <w:i/>
          <w:lang w:val="id-ID"/>
        </w:rPr>
        <w:t>induak, can</w:t>
      </w:r>
      <w:r>
        <w:rPr>
          <w:i/>
          <w:lang w:val="id-ID"/>
        </w:rPr>
        <w:t>ang, talempong ketek,</w:t>
      </w:r>
      <w:r>
        <w:rPr>
          <w:lang w:val="id-ID"/>
        </w:rPr>
        <w:t xml:space="preserve"> dan</w:t>
      </w:r>
      <w:r>
        <w:rPr>
          <w:i/>
          <w:lang w:val="id-ID"/>
        </w:rPr>
        <w:t xml:space="preserve"> gitar</w:t>
      </w:r>
      <w:r>
        <w:rPr>
          <w:i/>
        </w:rPr>
        <w:t xml:space="preserve"> </w:t>
      </w:r>
      <w:r>
        <w:rPr>
          <w:i/>
          <w:lang w:val="id-ID"/>
        </w:rPr>
        <w:t>bass</w:t>
      </w:r>
      <w:r w:rsidRPr="0084498A">
        <w:rPr>
          <w:lang w:val="id-ID"/>
        </w:rPr>
        <w:t xml:space="preserve"> kembali memainkan pola ritme masing masing</w:t>
      </w:r>
      <w:r>
        <w:rPr>
          <w:lang w:val="id-ID"/>
        </w:rPr>
        <w:t xml:space="preserve">, namun pada akhir bagian pertama ini </w:t>
      </w:r>
      <w:r w:rsidRPr="00F74F95">
        <w:rPr>
          <w:i/>
          <w:lang w:val="id-ID"/>
        </w:rPr>
        <w:t>gandang</w:t>
      </w:r>
      <w:r>
        <w:rPr>
          <w:i/>
        </w:rPr>
        <w:t xml:space="preserve"> </w:t>
      </w:r>
      <w:r w:rsidRPr="00F74F95">
        <w:rPr>
          <w:i/>
          <w:lang w:val="id-ID"/>
        </w:rPr>
        <w:t>katindiak</w:t>
      </w:r>
      <w:r>
        <w:rPr>
          <w:i/>
        </w:rPr>
        <w:t xml:space="preserve"> </w:t>
      </w:r>
      <w:r>
        <w:rPr>
          <w:lang w:val="id-ID"/>
        </w:rPr>
        <w:t xml:space="preserve"> mulai masuk pada </w:t>
      </w:r>
      <w:r>
        <w:t>akhir</w:t>
      </w:r>
      <w:r>
        <w:rPr>
          <w:lang w:val="id-ID"/>
        </w:rPr>
        <w:t xml:space="preserve"> karya bagian pertama</w:t>
      </w:r>
      <w:r w:rsidRPr="0084498A">
        <w:rPr>
          <w:lang w:val="id-ID"/>
        </w:rPr>
        <w:t>. Tempo yang sebelumnya dima</w:t>
      </w:r>
      <w:r>
        <w:rPr>
          <w:lang w:val="id-ID"/>
        </w:rPr>
        <w:t>inkan terikat</w:t>
      </w:r>
      <w:r w:rsidRPr="0084498A">
        <w:rPr>
          <w:lang w:val="id-ID"/>
        </w:rPr>
        <w:t xml:space="preserve">, dibagian ini tempo yang dipakai </w:t>
      </w:r>
      <w:r>
        <w:rPr>
          <w:lang w:val="id-ID"/>
        </w:rPr>
        <w:t>sedikit lebih cepat dari tempo awal.</w:t>
      </w:r>
    </w:p>
    <w:p w:rsidR="00EB2317" w:rsidRDefault="00EB2317" w:rsidP="00EB2317">
      <w:pPr>
        <w:spacing w:line="360" w:lineRule="auto"/>
        <w:jc w:val="both"/>
      </w:pPr>
      <w:r>
        <w:rPr>
          <w:noProof/>
        </w:rPr>
        <w:drawing>
          <wp:inline distT="0" distB="0" distL="0" distR="0">
            <wp:extent cx="2743200" cy="238833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388338"/>
                    </a:xfrm>
                    <a:prstGeom prst="rect">
                      <a:avLst/>
                    </a:prstGeom>
                    <a:noFill/>
                    <a:ln>
                      <a:noFill/>
                    </a:ln>
                  </pic:spPr>
                </pic:pic>
              </a:graphicData>
            </a:graphic>
          </wp:inline>
        </w:drawing>
      </w:r>
    </w:p>
    <w:p w:rsidR="00EB2317" w:rsidRDefault="00EB2317" w:rsidP="00EB2317">
      <w:pPr>
        <w:spacing w:line="360" w:lineRule="auto"/>
        <w:jc w:val="both"/>
      </w:pPr>
      <w:r>
        <w:rPr>
          <w:noProof/>
        </w:rPr>
        <w:lastRenderedPageBreak/>
        <w:drawing>
          <wp:inline distT="0" distB="0" distL="0" distR="0">
            <wp:extent cx="2743200" cy="18573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57375"/>
                    </a:xfrm>
                    <a:prstGeom prst="rect">
                      <a:avLst/>
                    </a:prstGeom>
                    <a:noFill/>
                    <a:ln>
                      <a:noFill/>
                    </a:ln>
                  </pic:spPr>
                </pic:pic>
              </a:graphicData>
            </a:graphic>
          </wp:inline>
        </w:drawing>
      </w:r>
    </w:p>
    <w:p w:rsidR="00EB2317" w:rsidRPr="005061AE" w:rsidRDefault="00EB2317" w:rsidP="00EB2317">
      <w:pPr>
        <w:pStyle w:val="NoSpacing"/>
        <w:spacing w:line="360" w:lineRule="auto"/>
        <w:jc w:val="center"/>
        <w:rPr>
          <w:sz w:val="20"/>
          <w:szCs w:val="20"/>
        </w:rPr>
      </w:pPr>
      <w:r>
        <w:rPr>
          <w:rFonts w:ascii="Times New Roman" w:hAnsi="Times New Roman" w:cs="Times New Roman"/>
          <w:noProof/>
          <w:sz w:val="24"/>
          <w:szCs w:val="24"/>
        </w:rPr>
        <w:drawing>
          <wp:inline distT="0" distB="0" distL="0" distR="0">
            <wp:extent cx="2732567" cy="223283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1966" cy="2232346"/>
                    </a:xfrm>
                    <a:prstGeom prst="rect">
                      <a:avLst/>
                    </a:prstGeom>
                    <a:noFill/>
                    <a:ln>
                      <a:noFill/>
                    </a:ln>
                  </pic:spPr>
                </pic:pic>
              </a:graphicData>
            </a:graphic>
          </wp:inline>
        </w:drawing>
      </w:r>
      <w:r w:rsidRPr="005061AE">
        <w:rPr>
          <w:sz w:val="20"/>
          <w:szCs w:val="20"/>
        </w:rPr>
        <w:t>Notasi 3.6:</w:t>
      </w:r>
    </w:p>
    <w:p w:rsidR="00EB2317" w:rsidRDefault="00EB2317" w:rsidP="00EB2317">
      <w:pPr>
        <w:pStyle w:val="NoSpacing"/>
        <w:spacing w:line="360" w:lineRule="auto"/>
        <w:jc w:val="center"/>
        <w:rPr>
          <w:sz w:val="20"/>
          <w:szCs w:val="20"/>
        </w:rPr>
      </w:pPr>
      <w:proofErr w:type="gramStart"/>
      <w:r w:rsidRPr="005061AE">
        <w:rPr>
          <w:sz w:val="20"/>
          <w:szCs w:val="20"/>
        </w:rPr>
        <w:t>Sumber notasi, M. Hadi habib.</w:t>
      </w:r>
      <w:proofErr w:type="gramEnd"/>
    </w:p>
    <w:p w:rsidR="00EB2317" w:rsidRDefault="00EB2317" w:rsidP="00EB2317">
      <w:pPr>
        <w:pStyle w:val="NoSpacing"/>
        <w:spacing w:line="360" w:lineRule="auto"/>
        <w:jc w:val="center"/>
        <w:rPr>
          <w:sz w:val="20"/>
          <w:szCs w:val="20"/>
        </w:rPr>
      </w:pPr>
    </w:p>
    <w:p w:rsidR="00EB2317" w:rsidRPr="005061AE" w:rsidRDefault="00EB2317" w:rsidP="00EB2317">
      <w:pPr>
        <w:pStyle w:val="NoSpacing"/>
        <w:spacing w:line="360" w:lineRule="auto"/>
        <w:jc w:val="center"/>
        <w:rPr>
          <w:rFonts w:ascii="Times New Roman" w:hAnsi="Times New Roman" w:cs="Times New Roman"/>
          <w:sz w:val="20"/>
          <w:szCs w:val="20"/>
        </w:rPr>
      </w:pPr>
    </w:p>
    <w:p w:rsidR="00EB2317" w:rsidRDefault="00EB2317" w:rsidP="00EB2317">
      <w:pPr>
        <w:spacing w:line="360" w:lineRule="auto"/>
        <w:jc w:val="both"/>
        <w:rPr>
          <w:b/>
          <w:lang w:val="de-LU"/>
        </w:rPr>
      </w:pPr>
      <w:r w:rsidRPr="0084498A">
        <w:rPr>
          <w:b/>
          <w:lang w:val="de-LU"/>
        </w:rPr>
        <w:t>Bagian kedua</w:t>
      </w:r>
    </w:p>
    <w:p w:rsidR="00EB2317" w:rsidRPr="006C5FD2" w:rsidRDefault="00EB2317" w:rsidP="00EB2317">
      <w:pPr>
        <w:spacing w:line="360" w:lineRule="auto"/>
        <w:ind w:firstLine="720"/>
        <w:jc w:val="both"/>
        <w:rPr>
          <w:b/>
          <w:lang w:val="de-LU"/>
        </w:rPr>
      </w:pPr>
      <w:r>
        <w:rPr>
          <w:lang w:val="de-LU"/>
        </w:rPr>
        <w:t>B</w:t>
      </w:r>
      <w:r w:rsidRPr="0084498A">
        <w:rPr>
          <w:lang w:val="de-LU"/>
        </w:rPr>
        <w:t xml:space="preserve">agian ini, garapan lebih terfokus pada jalinan melodi yang dihasilkan </w:t>
      </w:r>
      <w:r w:rsidRPr="0084498A">
        <w:rPr>
          <w:i/>
          <w:lang w:val="de-LU"/>
        </w:rPr>
        <w:t>talempong pacik</w:t>
      </w:r>
      <w:r w:rsidRPr="0084498A">
        <w:rPr>
          <w:lang w:val="de-LU"/>
        </w:rPr>
        <w:t xml:space="preserve"> lagu </w:t>
      </w:r>
      <w:r w:rsidRPr="0084498A">
        <w:rPr>
          <w:i/>
          <w:lang w:val="de-LU"/>
        </w:rPr>
        <w:t>panyinggahan</w:t>
      </w:r>
      <w:r w:rsidRPr="0084498A">
        <w:rPr>
          <w:lang w:val="de-LU"/>
        </w:rPr>
        <w:t xml:space="preserve"> dengan prinsip permainan </w:t>
      </w:r>
      <w:r w:rsidRPr="0084498A">
        <w:rPr>
          <w:i/>
          <w:lang w:val="de-LU"/>
        </w:rPr>
        <w:t>interlocking</w:t>
      </w:r>
      <w:r w:rsidRPr="0084498A">
        <w:rPr>
          <w:lang w:val="de-LU"/>
        </w:rPr>
        <w:t xml:space="preserve">. Karya bagian ini dimulai dari pola ritme </w:t>
      </w:r>
      <w:r w:rsidRPr="00F74F95">
        <w:rPr>
          <w:i/>
          <w:lang w:val="de-LU"/>
        </w:rPr>
        <w:t>talempong anak</w:t>
      </w:r>
      <w:r w:rsidRPr="0084498A">
        <w:rPr>
          <w:lang w:val="de-LU"/>
        </w:rPr>
        <w:t xml:space="preserve"> satu kali, untuk pengulangan selanjutnya diikuti </w:t>
      </w:r>
      <w:r w:rsidRPr="0084498A">
        <w:rPr>
          <w:i/>
          <w:lang w:val="de-LU"/>
        </w:rPr>
        <w:t>talempong</w:t>
      </w:r>
      <w:r w:rsidRPr="0084498A">
        <w:rPr>
          <w:lang w:val="de-LU"/>
        </w:rPr>
        <w:t xml:space="preserve"> dengan melodi yang berbeda, dan pengulangan selanjutnya </w:t>
      </w:r>
      <w:r w:rsidRPr="0084498A">
        <w:rPr>
          <w:i/>
          <w:lang w:val="de-LU"/>
        </w:rPr>
        <w:t>canang</w:t>
      </w:r>
      <w:r w:rsidRPr="0084498A">
        <w:rPr>
          <w:lang w:val="de-LU"/>
        </w:rPr>
        <w:t xml:space="preserve"> merubah pola ritme yang dikembangkan dari peristiwa jalinan melodi </w:t>
      </w:r>
      <w:r w:rsidRPr="0084498A">
        <w:rPr>
          <w:i/>
          <w:lang w:val="de-LU"/>
        </w:rPr>
        <w:t>talempong induak</w:t>
      </w:r>
      <w:r w:rsidRPr="0084498A">
        <w:rPr>
          <w:lang w:val="de-LU"/>
        </w:rPr>
        <w:t xml:space="preserve"> ke </w:t>
      </w:r>
      <w:r w:rsidRPr="00F74F95">
        <w:rPr>
          <w:i/>
          <w:lang w:val="de-LU"/>
        </w:rPr>
        <w:t xml:space="preserve">talempong </w:t>
      </w:r>
      <w:r w:rsidRPr="00F74F95">
        <w:rPr>
          <w:i/>
          <w:lang w:val="de-LU"/>
        </w:rPr>
        <w:lastRenderedPageBreak/>
        <w:t>anak</w:t>
      </w:r>
      <w:r w:rsidRPr="0084498A">
        <w:rPr>
          <w:lang w:val="de-LU"/>
        </w:rPr>
        <w:t xml:space="preserve"> sebanyak dua kali pengulangan. Saat </w:t>
      </w:r>
      <w:r w:rsidRPr="0084498A">
        <w:rPr>
          <w:i/>
          <w:lang w:val="de-LU"/>
        </w:rPr>
        <w:t>canang</w:t>
      </w:r>
      <w:r w:rsidRPr="0084498A">
        <w:rPr>
          <w:lang w:val="de-LU"/>
        </w:rPr>
        <w:t xml:space="preserve"> dan </w:t>
      </w:r>
      <w:r w:rsidRPr="0084498A">
        <w:rPr>
          <w:i/>
          <w:lang w:val="de-LU"/>
        </w:rPr>
        <w:t>talempong</w:t>
      </w:r>
      <w:r w:rsidRPr="0084498A">
        <w:rPr>
          <w:lang w:val="de-LU"/>
        </w:rPr>
        <w:t xml:space="preserve"> masih berjalan memainkan jalinan melodinya, </w:t>
      </w:r>
      <w:r w:rsidRPr="0084498A">
        <w:rPr>
          <w:i/>
          <w:lang w:val="de-LU"/>
        </w:rPr>
        <w:t xml:space="preserve">gandang katindiak </w:t>
      </w:r>
      <w:r w:rsidRPr="0084498A">
        <w:rPr>
          <w:lang w:val="de-LU"/>
        </w:rPr>
        <w:t xml:space="preserve"> mulai masuk memberi pola ritme yang berakat dari pola ritme </w:t>
      </w:r>
      <w:r w:rsidRPr="0084498A">
        <w:rPr>
          <w:i/>
          <w:lang w:val="de-LU"/>
        </w:rPr>
        <w:t>talempong pacik anak</w:t>
      </w:r>
      <w:r w:rsidRPr="0084498A">
        <w:rPr>
          <w:lang w:val="de-LU"/>
        </w:rPr>
        <w:t xml:space="preserve">. Dipengulangan kedua </w:t>
      </w:r>
      <w:r w:rsidRPr="0084498A">
        <w:rPr>
          <w:i/>
          <w:lang w:val="de-LU"/>
        </w:rPr>
        <w:t>gandang katintiak</w:t>
      </w:r>
      <w:r w:rsidRPr="0084498A">
        <w:rPr>
          <w:lang w:val="de-LU"/>
        </w:rPr>
        <w:t xml:space="preserve"> memainkan ritme sendiri satu kali pengulangan.</w:t>
      </w:r>
    </w:p>
    <w:p w:rsidR="00EB2317" w:rsidRPr="005061AE" w:rsidRDefault="00EB2317" w:rsidP="00EB2317">
      <w:pPr>
        <w:pStyle w:val="NoSpacing"/>
        <w:spacing w:line="360" w:lineRule="auto"/>
        <w:jc w:val="center"/>
        <w:rPr>
          <w:sz w:val="20"/>
          <w:szCs w:val="20"/>
        </w:rPr>
      </w:pPr>
      <w:r>
        <w:rPr>
          <w:noProof/>
          <w:sz w:val="24"/>
          <w:szCs w:val="24"/>
        </w:rPr>
        <w:drawing>
          <wp:inline distT="0" distB="0" distL="0" distR="0">
            <wp:extent cx="2668772" cy="2349795"/>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8772" cy="2349795"/>
                    </a:xfrm>
                    <a:prstGeom prst="rect">
                      <a:avLst/>
                    </a:prstGeom>
                    <a:noFill/>
                    <a:ln>
                      <a:noFill/>
                    </a:ln>
                  </pic:spPr>
                </pic:pic>
              </a:graphicData>
            </a:graphic>
          </wp:inline>
        </w:drawing>
      </w:r>
      <w:r w:rsidRPr="005061AE">
        <w:rPr>
          <w:sz w:val="20"/>
          <w:szCs w:val="20"/>
        </w:rPr>
        <w:t>Notasi 3.7:</w:t>
      </w:r>
    </w:p>
    <w:p w:rsidR="00EB2317" w:rsidRPr="005061AE" w:rsidRDefault="00EB2317" w:rsidP="00EB2317">
      <w:pPr>
        <w:pStyle w:val="NoSpacing"/>
        <w:spacing w:line="360" w:lineRule="auto"/>
        <w:jc w:val="center"/>
        <w:rPr>
          <w:sz w:val="20"/>
          <w:szCs w:val="20"/>
        </w:rPr>
      </w:pPr>
      <w:proofErr w:type="gramStart"/>
      <w:r w:rsidRPr="005061AE">
        <w:rPr>
          <w:sz w:val="20"/>
          <w:szCs w:val="20"/>
        </w:rPr>
        <w:t>Sumber notasi, M. Hadi habib.</w:t>
      </w:r>
      <w:proofErr w:type="gramEnd"/>
    </w:p>
    <w:p w:rsidR="00EB2317" w:rsidRPr="00196802" w:rsidRDefault="00EB2317" w:rsidP="00EB2317">
      <w:pPr>
        <w:spacing w:line="360" w:lineRule="auto"/>
        <w:jc w:val="center"/>
        <w:rPr>
          <w:sz w:val="20"/>
          <w:szCs w:val="20"/>
        </w:rPr>
      </w:pPr>
    </w:p>
    <w:p w:rsidR="00EB2317" w:rsidRPr="005061AE" w:rsidRDefault="00EB2317" w:rsidP="00EB2317">
      <w:pPr>
        <w:pStyle w:val="NoSpacing"/>
        <w:spacing w:line="360" w:lineRule="auto"/>
        <w:jc w:val="center"/>
        <w:rPr>
          <w:sz w:val="20"/>
          <w:szCs w:val="20"/>
        </w:rPr>
      </w:pPr>
      <w:r>
        <w:rPr>
          <w:noProof/>
          <w:sz w:val="24"/>
          <w:szCs w:val="24"/>
        </w:rPr>
        <w:drawing>
          <wp:inline distT="0" distB="0" distL="0" distR="0">
            <wp:extent cx="2700670" cy="2114367"/>
            <wp:effectExtent l="0" t="0" r="4445" b="63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6392" cy="2118847"/>
                    </a:xfrm>
                    <a:prstGeom prst="rect">
                      <a:avLst/>
                    </a:prstGeom>
                    <a:noFill/>
                    <a:ln>
                      <a:noFill/>
                    </a:ln>
                  </pic:spPr>
                </pic:pic>
              </a:graphicData>
            </a:graphic>
          </wp:inline>
        </w:drawing>
      </w:r>
      <w:r w:rsidRPr="005061AE">
        <w:rPr>
          <w:sz w:val="20"/>
          <w:szCs w:val="20"/>
        </w:rPr>
        <w:t>Notasi 3.8:</w:t>
      </w:r>
    </w:p>
    <w:p w:rsidR="00EB2317" w:rsidRDefault="00EB2317" w:rsidP="00EB2317">
      <w:pPr>
        <w:pStyle w:val="NoSpacing"/>
        <w:spacing w:line="360" w:lineRule="auto"/>
        <w:jc w:val="center"/>
        <w:rPr>
          <w:sz w:val="20"/>
          <w:szCs w:val="20"/>
        </w:rPr>
      </w:pPr>
      <w:proofErr w:type="gramStart"/>
      <w:r w:rsidRPr="005061AE">
        <w:rPr>
          <w:sz w:val="20"/>
          <w:szCs w:val="20"/>
        </w:rPr>
        <w:t>Sumber notasi, M.Hadi habib.</w:t>
      </w:r>
      <w:proofErr w:type="gramEnd"/>
    </w:p>
    <w:p w:rsidR="00EB2317" w:rsidRDefault="00EB2317" w:rsidP="00EB2317">
      <w:pPr>
        <w:pStyle w:val="NoSpacing"/>
        <w:spacing w:line="360" w:lineRule="auto"/>
        <w:jc w:val="center"/>
        <w:rPr>
          <w:sz w:val="20"/>
          <w:szCs w:val="20"/>
        </w:rPr>
      </w:pPr>
    </w:p>
    <w:p w:rsidR="00EB2317" w:rsidRPr="005061AE" w:rsidRDefault="00EB2317" w:rsidP="00EB2317">
      <w:pPr>
        <w:pStyle w:val="NoSpacing"/>
        <w:spacing w:line="360" w:lineRule="auto"/>
        <w:jc w:val="center"/>
        <w:rPr>
          <w:sz w:val="20"/>
          <w:szCs w:val="20"/>
        </w:rPr>
      </w:pPr>
    </w:p>
    <w:p w:rsidR="00EB2317" w:rsidRPr="005061AE" w:rsidRDefault="00EB2317" w:rsidP="00EB2317">
      <w:pPr>
        <w:pStyle w:val="NoSpacing"/>
        <w:spacing w:line="360" w:lineRule="auto"/>
        <w:jc w:val="center"/>
        <w:rPr>
          <w:sz w:val="20"/>
          <w:szCs w:val="20"/>
        </w:rPr>
      </w:pPr>
      <w:r>
        <w:rPr>
          <w:noProof/>
          <w:sz w:val="24"/>
          <w:szCs w:val="24"/>
        </w:rPr>
        <w:lastRenderedPageBreak/>
        <w:drawing>
          <wp:inline distT="0" distB="0" distL="0" distR="0">
            <wp:extent cx="2721934" cy="1892596"/>
            <wp:effectExtent l="0" t="0" r="254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2323" cy="1892866"/>
                    </a:xfrm>
                    <a:prstGeom prst="rect">
                      <a:avLst/>
                    </a:prstGeom>
                    <a:noFill/>
                    <a:ln>
                      <a:noFill/>
                    </a:ln>
                  </pic:spPr>
                </pic:pic>
              </a:graphicData>
            </a:graphic>
          </wp:inline>
        </w:drawing>
      </w:r>
      <w:r w:rsidRPr="005061AE">
        <w:rPr>
          <w:sz w:val="20"/>
          <w:szCs w:val="20"/>
        </w:rPr>
        <w:t>Notasi 3.9:</w:t>
      </w:r>
    </w:p>
    <w:p w:rsidR="00EB2317" w:rsidRDefault="00EB2317" w:rsidP="00EB2317">
      <w:pPr>
        <w:pStyle w:val="NoSpacing"/>
        <w:spacing w:line="360" w:lineRule="auto"/>
        <w:jc w:val="center"/>
        <w:rPr>
          <w:sz w:val="20"/>
          <w:szCs w:val="20"/>
        </w:rPr>
      </w:pPr>
      <w:proofErr w:type="gramStart"/>
      <w:r w:rsidRPr="005061AE">
        <w:rPr>
          <w:sz w:val="20"/>
          <w:szCs w:val="20"/>
        </w:rPr>
        <w:t>Sumber notasi, M. Hadi habib.</w:t>
      </w:r>
      <w:proofErr w:type="gramEnd"/>
    </w:p>
    <w:p w:rsidR="00EB2317" w:rsidRDefault="00EB2317" w:rsidP="00EB2317">
      <w:pPr>
        <w:pStyle w:val="NoSpacing"/>
        <w:spacing w:line="360" w:lineRule="auto"/>
        <w:jc w:val="center"/>
        <w:rPr>
          <w:sz w:val="20"/>
          <w:szCs w:val="20"/>
        </w:rPr>
      </w:pPr>
    </w:p>
    <w:p w:rsidR="00EB2317" w:rsidRPr="005061AE" w:rsidRDefault="00EB2317" w:rsidP="00EB2317">
      <w:pPr>
        <w:pStyle w:val="NoSpacing"/>
        <w:spacing w:line="360" w:lineRule="auto"/>
        <w:jc w:val="center"/>
        <w:rPr>
          <w:sz w:val="20"/>
          <w:szCs w:val="20"/>
        </w:rPr>
      </w:pPr>
    </w:p>
    <w:p w:rsidR="00EB2317" w:rsidRPr="00FD5106" w:rsidRDefault="00EB2317" w:rsidP="00EB2317">
      <w:pPr>
        <w:spacing w:line="360" w:lineRule="auto"/>
        <w:ind w:left="720" w:firstLine="720"/>
        <w:jc w:val="both"/>
        <w:rPr>
          <w:lang w:val="de-LU"/>
        </w:rPr>
      </w:pPr>
      <w:r>
        <w:rPr>
          <w:lang w:val="de-LU"/>
        </w:rPr>
        <w:t>Garapan selanjutnya, yaitu s</w:t>
      </w:r>
      <w:r w:rsidRPr="0084498A">
        <w:rPr>
          <w:lang w:val="de-LU"/>
        </w:rPr>
        <w:t xml:space="preserve">etelah </w:t>
      </w:r>
      <w:r w:rsidRPr="006B2426">
        <w:rPr>
          <w:i/>
          <w:lang w:val="de-LU"/>
        </w:rPr>
        <w:t>instrument</w:t>
      </w:r>
      <w:r w:rsidRPr="0084498A">
        <w:rPr>
          <w:i/>
          <w:lang w:val="de-LU"/>
        </w:rPr>
        <w:t xml:space="preserve"> gandang katindiak</w:t>
      </w:r>
      <w:r w:rsidRPr="0084498A">
        <w:rPr>
          <w:lang w:val="de-LU"/>
        </w:rPr>
        <w:t xml:space="preserve"> dimainkan, </w:t>
      </w:r>
      <w:r w:rsidRPr="00F74F95">
        <w:rPr>
          <w:i/>
          <w:lang w:val="de-LU"/>
        </w:rPr>
        <w:t>talempong anak</w:t>
      </w:r>
      <w:r w:rsidRPr="0084498A">
        <w:rPr>
          <w:lang w:val="de-LU"/>
        </w:rPr>
        <w:t xml:space="preserve">, </w:t>
      </w:r>
      <w:r w:rsidRPr="0084498A">
        <w:rPr>
          <w:i/>
          <w:lang w:val="de-LU"/>
        </w:rPr>
        <w:t>talempong tangah</w:t>
      </w:r>
      <w:r w:rsidRPr="0084498A">
        <w:rPr>
          <w:lang w:val="de-LU"/>
        </w:rPr>
        <w:t xml:space="preserve">, </w:t>
      </w:r>
      <w:r w:rsidRPr="0084498A">
        <w:rPr>
          <w:i/>
          <w:lang w:val="de-LU"/>
        </w:rPr>
        <w:t>canang</w:t>
      </w:r>
      <w:r w:rsidRPr="0084498A">
        <w:rPr>
          <w:lang w:val="de-LU"/>
        </w:rPr>
        <w:t xml:space="preserve"> dan </w:t>
      </w:r>
      <w:r w:rsidRPr="0084498A">
        <w:rPr>
          <w:i/>
          <w:lang w:val="de-LU"/>
        </w:rPr>
        <w:t>gandang katindiak</w:t>
      </w:r>
      <w:r w:rsidRPr="0084498A">
        <w:rPr>
          <w:lang w:val="de-LU"/>
        </w:rPr>
        <w:t xml:space="preserve"> memainkan pola ritme masing-masing secara bersamaan sebanyak dua kali pengulangan. Setelah itu masih dengan pola ritme yang sama, hanya </w:t>
      </w:r>
      <w:r w:rsidRPr="0084498A">
        <w:rPr>
          <w:i/>
          <w:lang w:val="de-LU"/>
        </w:rPr>
        <w:t>canang</w:t>
      </w:r>
      <w:r w:rsidRPr="0084498A">
        <w:rPr>
          <w:lang w:val="de-LU"/>
        </w:rPr>
        <w:t xml:space="preserve"> dan </w:t>
      </w:r>
      <w:r w:rsidRPr="0084498A">
        <w:rPr>
          <w:i/>
          <w:lang w:val="de-LU"/>
        </w:rPr>
        <w:t>gandang katindiak</w:t>
      </w:r>
      <w:r w:rsidRPr="0084498A">
        <w:rPr>
          <w:lang w:val="de-LU"/>
        </w:rPr>
        <w:t xml:space="preserve"> masih memainkan pola ritme masing masing, sedangkan </w:t>
      </w:r>
      <w:r w:rsidRPr="0084498A">
        <w:rPr>
          <w:i/>
          <w:lang w:val="de-LU"/>
        </w:rPr>
        <w:t>talempong</w:t>
      </w:r>
      <w:r w:rsidRPr="0084498A">
        <w:rPr>
          <w:lang w:val="de-LU"/>
        </w:rPr>
        <w:t xml:space="preserve"> berhenti sejenak setelah </w:t>
      </w:r>
      <w:r w:rsidRPr="0084498A">
        <w:rPr>
          <w:i/>
          <w:lang w:val="de-LU"/>
        </w:rPr>
        <w:t>canang</w:t>
      </w:r>
      <w:r>
        <w:rPr>
          <w:i/>
          <w:lang w:val="de-LU"/>
        </w:rPr>
        <w:t>, talempong ketek</w:t>
      </w:r>
      <w:r w:rsidRPr="0084498A">
        <w:rPr>
          <w:lang w:val="de-LU"/>
        </w:rPr>
        <w:t>dan</w:t>
      </w:r>
      <w:r w:rsidRPr="0084498A">
        <w:rPr>
          <w:i/>
          <w:lang w:val="de-LU"/>
        </w:rPr>
        <w:t xml:space="preserve"> gandangkatindiak</w:t>
      </w:r>
      <w:r w:rsidRPr="0084498A">
        <w:rPr>
          <w:lang w:val="de-LU"/>
        </w:rPr>
        <w:t xml:space="preserve"> berjalan satu kali frase, frase selanjutnya ditambah </w:t>
      </w:r>
      <w:r w:rsidRPr="006B2426">
        <w:rPr>
          <w:i/>
          <w:lang w:val="de-LU"/>
        </w:rPr>
        <w:t>instrument</w:t>
      </w:r>
      <w:r w:rsidRPr="0084498A">
        <w:rPr>
          <w:i/>
          <w:lang w:val="de-LU"/>
        </w:rPr>
        <w:t>gitarbass</w:t>
      </w:r>
      <w:r w:rsidRPr="0084498A">
        <w:rPr>
          <w:lang w:val="de-LU"/>
        </w:rPr>
        <w:t xml:space="preserve"> untuk mengiringi </w:t>
      </w:r>
      <w:r w:rsidRPr="0084498A">
        <w:rPr>
          <w:i/>
          <w:lang w:val="de-LU"/>
        </w:rPr>
        <w:t>canang</w:t>
      </w:r>
      <w:r w:rsidRPr="0084498A">
        <w:rPr>
          <w:lang w:val="de-LU"/>
        </w:rPr>
        <w:t xml:space="preserve"> dan </w:t>
      </w:r>
      <w:r w:rsidRPr="0084498A">
        <w:rPr>
          <w:i/>
          <w:lang w:val="de-LU"/>
        </w:rPr>
        <w:t>gandang katindiak</w:t>
      </w:r>
      <w:r w:rsidRPr="0084498A">
        <w:rPr>
          <w:lang w:val="de-LU"/>
        </w:rPr>
        <w:t xml:space="preserve"> dengan ritme melodi yang sama dengan </w:t>
      </w:r>
      <w:r w:rsidRPr="0084498A">
        <w:rPr>
          <w:i/>
          <w:lang w:val="de-LU"/>
        </w:rPr>
        <w:t>canang</w:t>
      </w:r>
      <w:r w:rsidRPr="0084498A">
        <w:rPr>
          <w:lang w:val="de-LU"/>
        </w:rPr>
        <w:t xml:space="preserve"> , lalu </w:t>
      </w:r>
      <w:r w:rsidRPr="0084498A">
        <w:rPr>
          <w:lang w:val="de-LU"/>
        </w:rPr>
        <w:lastRenderedPageBreak/>
        <w:t>dilanjutkan secara bersamaan tetapi tidak memakai tempo yang sama, melaikan tempo yang dimain kan sedikit lebih cepat dari sebelumnya sebanyak enam kali frase pengulangan.</w:t>
      </w:r>
    </w:p>
    <w:p w:rsidR="00EB2317" w:rsidRPr="005061AE" w:rsidRDefault="00EB2317" w:rsidP="00EB2317">
      <w:pPr>
        <w:pStyle w:val="NoSpacing"/>
        <w:spacing w:line="360" w:lineRule="auto"/>
        <w:jc w:val="center"/>
        <w:rPr>
          <w:noProof/>
          <w:sz w:val="20"/>
          <w:szCs w:val="20"/>
        </w:rPr>
      </w:pPr>
      <w:r>
        <w:rPr>
          <w:noProof/>
          <w:sz w:val="24"/>
          <w:szCs w:val="24"/>
        </w:rPr>
        <w:drawing>
          <wp:inline distT="0" distB="0" distL="0" distR="0">
            <wp:extent cx="2828260" cy="2647507"/>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9242" cy="2648427"/>
                    </a:xfrm>
                    <a:prstGeom prst="rect">
                      <a:avLst/>
                    </a:prstGeom>
                    <a:noFill/>
                    <a:ln>
                      <a:noFill/>
                    </a:ln>
                  </pic:spPr>
                </pic:pic>
              </a:graphicData>
            </a:graphic>
          </wp:inline>
        </w:drawing>
      </w:r>
      <w:r w:rsidRPr="005061AE">
        <w:rPr>
          <w:noProof/>
          <w:sz w:val="20"/>
          <w:szCs w:val="20"/>
        </w:rPr>
        <w:t>Notasi 3.10:</w:t>
      </w:r>
    </w:p>
    <w:p w:rsidR="00EB2317" w:rsidRPr="005061AE" w:rsidRDefault="00EB2317" w:rsidP="00EB2317">
      <w:pPr>
        <w:pStyle w:val="NoSpacing"/>
        <w:spacing w:line="360" w:lineRule="auto"/>
        <w:jc w:val="center"/>
        <w:rPr>
          <w:sz w:val="20"/>
          <w:szCs w:val="20"/>
          <w:lang w:val="id-ID"/>
        </w:rPr>
      </w:pPr>
      <w:r w:rsidRPr="005061AE">
        <w:rPr>
          <w:noProof/>
          <w:sz w:val="20"/>
          <w:szCs w:val="20"/>
        </w:rPr>
        <w:t>Sumber notasi, M. Hadi habib.</w:t>
      </w:r>
    </w:p>
    <w:p w:rsidR="00EB2317" w:rsidRPr="00196802" w:rsidRDefault="00EB2317" w:rsidP="00EB2317">
      <w:pPr>
        <w:spacing w:line="360" w:lineRule="auto"/>
        <w:jc w:val="center"/>
        <w:rPr>
          <w:noProof/>
          <w:sz w:val="20"/>
          <w:szCs w:val="20"/>
        </w:rPr>
      </w:pPr>
    </w:p>
    <w:p w:rsidR="00EB2317" w:rsidRPr="005061AE" w:rsidRDefault="00EB2317" w:rsidP="00EB2317">
      <w:pPr>
        <w:pStyle w:val="NoSpacing"/>
        <w:spacing w:line="360" w:lineRule="auto"/>
        <w:jc w:val="center"/>
        <w:rPr>
          <w:sz w:val="20"/>
          <w:szCs w:val="20"/>
        </w:rPr>
      </w:pPr>
      <w:r>
        <w:rPr>
          <w:noProof/>
          <w:sz w:val="24"/>
          <w:szCs w:val="24"/>
        </w:rPr>
        <w:drawing>
          <wp:inline distT="0" distB="0" distL="0" distR="0">
            <wp:extent cx="2711302" cy="2507512"/>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1302" cy="2507512"/>
                    </a:xfrm>
                    <a:prstGeom prst="rect">
                      <a:avLst/>
                    </a:prstGeom>
                    <a:noFill/>
                    <a:ln>
                      <a:noFill/>
                    </a:ln>
                  </pic:spPr>
                </pic:pic>
              </a:graphicData>
            </a:graphic>
          </wp:inline>
        </w:drawing>
      </w:r>
      <w:r w:rsidRPr="005061AE">
        <w:rPr>
          <w:sz w:val="20"/>
          <w:szCs w:val="20"/>
        </w:rPr>
        <w:t>Notasi 3.11:</w:t>
      </w:r>
    </w:p>
    <w:p w:rsidR="00EB2317" w:rsidRDefault="00EB2317" w:rsidP="00EB2317">
      <w:pPr>
        <w:pStyle w:val="NoSpacing"/>
        <w:spacing w:line="360" w:lineRule="auto"/>
        <w:jc w:val="center"/>
        <w:rPr>
          <w:sz w:val="20"/>
          <w:szCs w:val="20"/>
        </w:rPr>
      </w:pPr>
      <w:proofErr w:type="gramStart"/>
      <w:r w:rsidRPr="005061AE">
        <w:rPr>
          <w:sz w:val="20"/>
          <w:szCs w:val="20"/>
        </w:rPr>
        <w:t>Sumber notasi, M. Hadi habib.</w:t>
      </w:r>
      <w:proofErr w:type="gramEnd"/>
    </w:p>
    <w:p w:rsidR="00EB2317" w:rsidRDefault="00EB2317" w:rsidP="00EB2317">
      <w:pPr>
        <w:pStyle w:val="NoSpacing"/>
        <w:spacing w:line="360" w:lineRule="auto"/>
        <w:jc w:val="center"/>
        <w:rPr>
          <w:sz w:val="20"/>
          <w:szCs w:val="20"/>
        </w:rPr>
      </w:pPr>
    </w:p>
    <w:p w:rsidR="00EB2317" w:rsidRPr="005061AE" w:rsidRDefault="00EB2317" w:rsidP="00EB2317">
      <w:pPr>
        <w:pStyle w:val="NoSpacing"/>
        <w:spacing w:line="360" w:lineRule="auto"/>
        <w:jc w:val="center"/>
        <w:rPr>
          <w:sz w:val="20"/>
          <w:szCs w:val="20"/>
          <w:lang w:val="id-ID"/>
        </w:rPr>
      </w:pPr>
    </w:p>
    <w:p w:rsidR="00EB2317" w:rsidRDefault="00EB2317" w:rsidP="00EB2317">
      <w:pPr>
        <w:spacing w:line="360" w:lineRule="auto"/>
        <w:ind w:firstLine="720"/>
        <w:jc w:val="both"/>
        <w:rPr>
          <w:lang w:val="de-LU"/>
        </w:rPr>
      </w:pPr>
      <w:r w:rsidRPr="0084498A">
        <w:rPr>
          <w:lang w:val="de-LU"/>
        </w:rPr>
        <w:t xml:space="preserve">Setelah semua </w:t>
      </w:r>
      <w:r w:rsidRPr="006B2426">
        <w:rPr>
          <w:i/>
          <w:lang w:val="de-LU"/>
        </w:rPr>
        <w:t>Instrument</w:t>
      </w:r>
      <w:r w:rsidRPr="0084498A">
        <w:rPr>
          <w:lang w:val="de-LU"/>
        </w:rPr>
        <w:t xml:space="preserve"> bermain secara bersamaan, masuk </w:t>
      </w:r>
      <w:r w:rsidRPr="006B2426">
        <w:rPr>
          <w:i/>
          <w:lang w:val="de-LU"/>
        </w:rPr>
        <w:t>instrument</w:t>
      </w:r>
      <w:r w:rsidRPr="0084498A">
        <w:rPr>
          <w:i/>
          <w:lang w:val="de-LU"/>
        </w:rPr>
        <w:t>canang</w:t>
      </w:r>
      <w:r>
        <w:rPr>
          <w:lang w:val="de-LU"/>
        </w:rPr>
        <w:t xml:space="preserve">dan </w:t>
      </w:r>
      <w:r w:rsidRPr="0012062F">
        <w:rPr>
          <w:i/>
          <w:lang w:val="de-LU"/>
        </w:rPr>
        <w:t>talempong anak</w:t>
      </w:r>
      <w:r w:rsidRPr="0084498A">
        <w:rPr>
          <w:lang w:val="de-LU"/>
        </w:rPr>
        <w:t>dengan pola ritme ya</w:t>
      </w:r>
      <w:r>
        <w:rPr>
          <w:lang w:val="de-LU"/>
        </w:rPr>
        <w:t xml:space="preserve">ng sama </w:t>
      </w:r>
      <w:r w:rsidRPr="0084498A">
        <w:rPr>
          <w:lang w:val="de-LU"/>
        </w:rPr>
        <w:t xml:space="preserve">kemudian di iringi oleh </w:t>
      </w:r>
      <w:r w:rsidRPr="0084498A">
        <w:rPr>
          <w:i/>
          <w:lang w:val="de-LU"/>
        </w:rPr>
        <w:t>talempong ketek</w:t>
      </w:r>
      <w:r>
        <w:rPr>
          <w:lang w:val="de-LU"/>
        </w:rPr>
        <w:t xml:space="preserve">, </w:t>
      </w:r>
      <w:r w:rsidRPr="0084498A">
        <w:rPr>
          <w:lang w:val="de-LU"/>
        </w:rPr>
        <w:t xml:space="preserve">namun </w:t>
      </w:r>
      <w:r w:rsidRPr="0084498A">
        <w:rPr>
          <w:i/>
          <w:lang w:val="de-LU"/>
        </w:rPr>
        <w:t>talempong</w:t>
      </w:r>
      <w:r w:rsidRPr="0084498A">
        <w:rPr>
          <w:lang w:val="de-LU"/>
        </w:rPr>
        <w:t xml:space="preserve">, </w:t>
      </w:r>
      <w:r w:rsidRPr="0084498A">
        <w:rPr>
          <w:i/>
          <w:lang w:val="de-LU"/>
        </w:rPr>
        <w:t>gandang katindiak</w:t>
      </w:r>
      <w:r w:rsidRPr="0084498A">
        <w:rPr>
          <w:lang w:val="de-LU"/>
        </w:rPr>
        <w:t xml:space="preserve"> dan </w:t>
      </w:r>
      <w:r w:rsidRPr="0084498A">
        <w:rPr>
          <w:i/>
          <w:lang w:val="de-LU"/>
        </w:rPr>
        <w:t>gitarbass</w:t>
      </w:r>
      <w:r w:rsidRPr="0084498A">
        <w:rPr>
          <w:lang w:val="de-LU"/>
        </w:rPr>
        <w:t xml:space="preserve"> memainkan pola ritme dengan </w:t>
      </w:r>
      <w:r w:rsidRPr="0084498A">
        <w:rPr>
          <w:i/>
          <w:lang w:val="de-LU"/>
        </w:rPr>
        <w:t>stacat</w:t>
      </w:r>
      <w:r>
        <w:rPr>
          <w:i/>
          <w:lang w:val="de-LU"/>
        </w:rPr>
        <w:t>t</w:t>
      </w:r>
      <w:r w:rsidRPr="0084498A">
        <w:rPr>
          <w:i/>
          <w:lang w:val="de-LU"/>
        </w:rPr>
        <w:t>o</w:t>
      </w:r>
      <w:r w:rsidRPr="0084498A">
        <w:rPr>
          <w:lang w:val="de-LU"/>
        </w:rPr>
        <w:t xml:space="preserve"> (dimainkan dengan terputus-putus) dengan tempo lambat sebanyak empat kali pengulangan. Setelah permainan pola ritme tadi sebanyak empat kali pengulangan, terjadi perubahan tempo yang dimana tempo kembali ke tempo awal, namun pada bagian ini </w:t>
      </w:r>
      <w:r w:rsidRPr="0084498A">
        <w:rPr>
          <w:i/>
          <w:lang w:val="de-LU"/>
        </w:rPr>
        <w:t>talempong</w:t>
      </w:r>
      <w:r>
        <w:rPr>
          <w:i/>
          <w:lang w:val="de-LU"/>
        </w:rPr>
        <w:t xml:space="preserve"> anak, talempong tangah, </w:t>
      </w:r>
      <w:r>
        <w:rPr>
          <w:lang w:val="de-LU"/>
        </w:rPr>
        <w:t>dan</w:t>
      </w:r>
      <w:r>
        <w:rPr>
          <w:i/>
          <w:lang w:val="de-LU"/>
        </w:rPr>
        <w:t xml:space="preserve"> talempong induak</w:t>
      </w:r>
      <w:r w:rsidRPr="0084498A">
        <w:rPr>
          <w:lang w:val="de-LU"/>
        </w:rPr>
        <w:t xml:space="preserve"> berperan sebagai </w:t>
      </w:r>
      <w:r w:rsidRPr="0084498A">
        <w:rPr>
          <w:i/>
          <w:lang w:val="de-LU"/>
        </w:rPr>
        <w:t>aksentuasi</w:t>
      </w:r>
      <w:r w:rsidRPr="0084498A">
        <w:rPr>
          <w:lang w:val="de-LU"/>
        </w:rPr>
        <w:t xml:space="preserve">. Pada bagian ini melakukan pengulangan sebanyak dua kali. Setelah pengulangan yang kedua, perubahan tempo terjadi kembali dengan sedikit cepat dari sebelumnya. Pada saat berjalannya pola tempo dari yang sedikit lebih cepat,terjadi perubahan tempo yang disebut </w:t>
      </w:r>
      <w:r w:rsidRPr="00AB36FB">
        <w:rPr>
          <w:i/>
          <w:lang w:val="de-LU"/>
        </w:rPr>
        <w:t>Ritardando</w:t>
      </w:r>
      <w:r w:rsidRPr="0084498A">
        <w:rPr>
          <w:lang w:val="de-LU"/>
        </w:rPr>
        <w:t xml:space="preserve"> (makin lama makin lambat) dan perubahan </w:t>
      </w:r>
      <w:r w:rsidRPr="0084498A">
        <w:rPr>
          <w:i/>
          <w:lang w:val="de-LU"/>
        </w:rPr>
        <w:t>dinamika</w:t>
      </w:r>
      <w:r w:rsidRPr="0084498A">
        <w:rPr>
          <w:lang w:val="de-LU"/>
        </w:rPr>
        <w:t xml:space="preserve">, namum akan kembali lagi pada tempo awal, perubahan tempo akan terasa karna kehadiran </w:t>
      </w:r>
      <w:r w:rsidRPr="0084498A">
        <w:rPr>
          <w:i/>
          <w:lang w:val="de-LU"/>
        </w:rPr>
        <w:t>talempong</w:t>
      </w:r>
      <w:r>
        <w:rPr>
          <w:i/>
          <w:lang w:val="de-LU"/>
        </w:rPr>
        <w:t xml:space="preserve"> anak, Talmpong tangah, </w:t>
      </w:r>
      <w:r>
        <w:rPr>
          <w:lang w:val="de-LU"/>
        </w:rPr>
        <w:t xml:space="preserve">dan </w:t>
      </w:r>
      <w:r>
        <w:rPr>
          <w:i/>
          <w:lang w:val="de-LU"/>
        </w:rPr>
        <w:t>talempong induak</w:t>
      </w:r>
      <w:r w:rsidRPr="0084498A">
        <w:rPr>
          <w:lang w:val="de-LU"/>
        </w:rPr>
        <w:t xml:space="preserve"> yang akan me</w:t>
      </w:r>
      <w:r>
        <w:rPr>
          <w:lang w:val="de-LU"/>
        </w:rPr>
        <w:t>njadi penguat aksen pada tempo.</w:t>
      </w:r>
    </w:p>
    <w:p w:rsidR="00EB2317" w:rsidRPr="005061AE" w:rsidRDefault="00EB2317" w:rsidP="00EB2317">
      <w:pPr>
        <w:pStyle w:val="NoSpacing"/>
        <w:spacing w:line="360" w:lineRule="auto"/>
        <w:jc w:val="center"/>
        <w:rPr>
          <w:sz w:val="20"/>
          <w:szCs w:val="20"/>
          <w:lang w:val="de-LU"/>
        </w:rPr>
      </w:pPr>
      <w:r>
        <w:rPr>
          <w:noProof/>
          <w:sz w:val="24"/>
          <w:szCs w:val="24"/>
        </w:rPr>
        <w:lastRenderedPageBreak/>
        <w:drawing>
          <wp:inline distT="0" distB="0" distL="0" distR="0">
            <wp:extent cx="2743200" cy="263687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591" cy="2637250"/>
                    </a:xfrm>
                    <a:prstGeom prst="rect">
                      <a:avLst/>
                    </a:prstGeom>
                    <a:noFill/>
                    <a:ln>
                      <a:noFill/>
                    </a:ln>
                  </pic:spPr>
                </pic:pic>
              </a:graphicData>
            </a:graphic>
          </wp:inline>
        </w:drawing>
      </w:r>
      <w:r w:rsidRPr="005061AE">
        <w:rPr>
          <w:sz w:val="20"/>
          <w:szCs w:val="20"/>
          <w:lang w:val="de-LU"/>
        </w:rPr>
        <w:t>Notasi 3.12:</w:t>
      </w:r>
    </w:p>
    <w:p w:rsidR="00EB2317" w:rsidRDefault="00EB2317" w:rsidP="00EB2317">
      <w:pPr>
        <w:pStyle w:val="NoSpacing"/>
        <w:spacing w:line="360" w:lineRule="auto"/>
        <w:jc w:val="center"/>
        <w:rPr>
          <w:sz w:val="20"/>
          <w:szCs w:val="20"/>
          <w:lang w:val="de-LU"/>
        </w:rPr>
      </w:pPr>
      <w:r w:rsidRPr="005061AE">
        <w:rPr>
          <w:sz w:val="20"/>
          <w:szCs w:val="20"/>
          <w:lang w:val="de-LU"/>
        </w:rPr>
        <w:t>Sumber notasi, M. Hadi habib.</w:t>
      </w:r>
    </w:p>
    <w:p w:rsidR="00EB2317" w:rsidRDefault="00EB2317" w:rsidP="00EB2317">
      <w:pPr>
        <w:pStyle w:val="NoSpacing"/>
        <w:spacing w:line="360" w:lineRule="auto"/>
        <w:jc w:val="center"/>
        <w:rPr>
          <w:sz w:val="20"/>
          <w:szCs w:val="20"/>
          <w:lang w:val="de-LU"/>
        </w:rPr>
      </w:pPr>
    </w:p>
    <w:p w:rsidR="00EB2317" w:rsidRDefault="00EB2317" w:rsidP="00EB2317">
      <w:pPr>
        <w:pStyle w:val="NoSpacing"/>
        <w:spacing w:line="360" w:lineRule="auto"/>
        <w:jc w:val="center"/>
        <w:rPr>
          <w:sz w:val="20"/>
          <w:szCs w:val="20"/>
          <w:lang w:val="de-LU"/>
        </w:rPr>
      </w:pPr>
    </w:p>
    <w:p w:rsidR="00EB2317" w:rsidRPr="005061AE" w:rsidRDefault="00EB2317" w:rsidP="00EB2317">
      <w:pPr>
        <w:pStyle w:val="NoSpacing"/>
        <w:spacing w:line="360" w:lineRule="auto"/>
        <w:jc w:val="center"/>
        <w:rPr>
          <w:sz w:val="20"/>
          <w:szCs w:val="20"/>
          <w:lang w:val="de-LU"/>
        </w:rPr>
      </w:pPr>
    </w:p>
    <w:p w:rsidR="00EB2317" w:rsidRDefault="00EB2317" w:rsidP="00EB2317">
      <w:pPr>
        <w:spacing w:line="360" w:lineRule="auto"/>
        <w:jc w:val="both"/>
        <w:rPr>
          <w:lang w:val="de-LU"/>
        </w:rPr>
      </w:pPr>
      <w:r w:rsidRPr="0084498A">
        <w:rPr>
          <w:lang w:val="de-LU"/>
        </w:rPr>
        <w:tab/>
        <w:t xml:space="preserve">Tahap selanjutnya </w:t>
      </w:r>
      <w:r>
        <w:rPr>
          <w:lang w:val="de-LU"/>
        </w:rPr>
        <w:t>muncul</w:t>
      </w:r>
      <w:r w:rsidRPr="0084498A">
        <w:rPr>
          <w:i/>
          <w:lang w:val="de-LU"/>
        </w:rPr>
        <w:t>talempong ketek</w:t>
      </w:r>
      <w:r w:rsidRPr="0084498A">
        <w:rPr>
          <w:lang w:val="de-LU"/>
        </w:rPr>
        <w:t xml:space="preserve"> dengan pola ritme yang baru dan </w:t>
      </w:r>
      <w:r w:rsidRPr="0084498A">
        <w:rPr>
          <w:i/>
          <w:lang w:val="de-LU"/>
        </w:rPr>
        <w:t>talempong</w:t>
      </w:r>
      <w:r w:rsidRPr="0084498A">
        <w:rPr>
          <w:lang w:val="de-LU"/>
        </w:rPr>
        <w:t xml:space="preserve"> sebagai </w:t>
      </w:r>
      <w:r w:rsidRPr="0084498A">
        <w:rPr>
          <w:i/>
          <w:lang w:val="de-LU"/>
        </w:rPr>
        <w:t>aksentuasi</w:t>
      </w:r>
      <w:r w:rsidRPr="0084498A">
        <w:rPr>
          <w:lang w:val="de-LU"/>
        </w:rPr>
        <w:t xml:space="preserve"> jalannya pola ritme </w:t>
      </w:r>
      <w:r w:rsidRPr="0084498A">
        <w:rPr>
          <w:i/>
          <w:lang w:val="de-LU"/>
        </w:rPr>
        <w:t>talempongketek</w:t>
      </w:r>
      <w:r w:rsidRPr="0084498A">
        <w:rPr>
          <w:lang w:val="de-LU"/>
        </w:rPr>
        <w:t xml:space="preserve">. Saat </w:t>
      </w:r>
      <w:r w:rsidRPr="0084498A">
        <w:rPr>
          <w:i/>
          <w:lang w:val="de-LU"/>
        </w:rPr>
        <w:t>talempong ketek</w:t>
      </w:r>
      <w:r w:rsidRPr="0084498A">
        <w:rPr>
          <w:lang w:val="de-LU"/>
        </w:rPr>
        <w:t xml:space="preserve"> memainkan pola ritmenya, </w:t>
      </w:r>
      <w:r w:rsidRPr="0084498A">
        <w:rPr>
          <w:i/>
          <w:lang w:val="de-LU"/>
        </w:rPr>
        <w:t>gandang katindiak</w:t>
      </w:r>
      <w:r w:rsidRPr="0084498A">
        <w:rPr>
          <w:lang w:val="de-LU"/>
        </w:rPr>
        <w:t xml:space="preserve"> dan </w:t>
      </w:r>
      <w:r w:rsidRPr="0084498A">
        <w:rPr>
          <w:i/>
          <w:lang w:val="de-LU"/>
        </w:rPr>
        <w:t>gitarbass</w:t>
      </w:r>
      <w:r w:rsidRPr="0084498A">
        <w:rPr>
          <w:lang w:val="de-LU"/>
        </w:rPr>
        <w:t xml:space="preserve"> menjadi dasar jalannya pola ritme </w:t>
      </w:r>
      <w:r w:rsidRPr="0084498A">
        <w:rPr>
          <w:i/>
          <w:lang w:val="de-LU"/>
        </w:rPr>
        <w:t>talempong ketek</w:t>
      </w:r>
      <w:r w:rsidRPr="0084498A">
        <w:rPr>
          <w:lang w:val="de-LU"/>
        </w:rPr>
        <w:t>, pada bagian ini di ulang sebanyak empat kali pengulangan.</w:t>
      </w:r>
    </w:p>
    <w:p w:rsidR="00EB2317" w:rsidRDefault="00EB2317" w:rsidP="00EB2317">
      <w:pPr>
        <w:spacing w:line="360" w:lineRule="auto"/>
        <w:jc w:val="both"/>
        <w:rPr>
          <w:lang w:val="id-ID"/>
        </w:rPr>
      </w:pPr>
      <w:r>
        <w:rPr>
          <w:noProof/>
        </w:rPr>
        <w:lastRenderedPageBreak/>
        <w:drawing>
          <wp:inline distT="0" distB="0" distL="0" distR="0">
            <wp:extent cx="2611773" cy="283889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8251" cy="2845934"/>
                    </a:xfrm>
                    <a:prstGeom prst="rect">
                      <a:avLst/>
                    </a:prstGeom>
                    <a:noFill/>
                    <a:ln>
                      <a:noFill/>
                    </a:ln>
                  </pic:spPr>
                </pic:pic>
              </a:graphicData>
            </a:graphic>
          </wp:inline>
        </w:drawing>
      </w:r>
    </w:p>
    <w:p w:rsidR="00EB2317" w:rsidRPr="005061AE" w:rsidRDefault="00EB2317" w:rsidP="00EB2317">
      <w:pPr>
        <w:pStyle w:val="NoSpacing"/>
        <w:spacing w:line="360" w:lineRule="auto"/>
        <w:jc w:val="center"/>
        <w:rPr>
          <w:sz w:val="20"/>
          <w:szCs w:val="20"/>
          <w:lang w:val="de-LU"/>
        </w:rPr>
      </w:pPr>
      <w:r>
        <w:rPr>
          <w:noProof/>
          <w:sz w:val="24"/>
          <w:szCs w:val="24"/>
        </w:rPr>
        <w:drawing>
          <wp:inline distT="0" distB="0" distL="0" distR="0">
            <wp:extent cx="2668772" cy="2381029"/>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8772" cy="2381029"/>
                    </a:xfrm>
                    <a:prstGeom prst="rect">
                      <a:avLst/>
                    </a:prstGeom>
                    <a:noFill/>
                    <a:ln>
                      <a:noFill/>
                    </a:ln>
                  </pic:spPr>
                </pic:pic>
              </a:graphicData>
            </a:graphic>
          </wp:inline>
        </w:drawing>
      </w:r>
      <w:r w:rsidRPr="005061AE">
        <w:rPr>
          <w:sz w:val="20"/>
          <w:szCs w:val="20"/>
          <w:lang w:val="de-LU"/>
        </w:rPr>
        <w:t>Notasi 3.13:</w:t>
      </w:r>
    </w:p>
    <w:p w:rsidR="00EB2317" w:rsidRDefault="00EB2317" w:rsidP="00EB2317">
      <w:pPr>
        <w:pStyle w:val="NoSpacing"/>
        <w:spacing w:line="360" w:lineRule="auto"/>
        <w:jc w:val="center"/>
        <w:rPr>
          <w:sz w:val="20"/>
          <w:szCs w:val="20"/>
          <w:lang w:val="de-LU"/>
        </w:rPr>
      </w:pPr>
      <w:r w:rsidRPr="005061AE">
        <w:rPr>
          <w:sz w:val="20"/>
          <w:szCs w:val="20"/>
          <w:lang w:val="de-LU"/>
        </w:rPr>
        <w:t>Sumber notasi, M. Hadi habib.</w:t>
      </w:r>
    </w:p>
    <w:p w:rsidR="00EB2317" w:rsidRPr="006C5FD2" w:rsidRDefault="00EB2317" w:rsidP="00EB2317">
      <w:pPr>
        <w:pStyle w:val="NoSpacing"/>
        <w:spacing w:line="360" w:lineRule="auto"/>
        <w:jc w:val="center"/>
        <w:rPr>
          <w:sz w:val="20"/>
          <w:szCs w:val="20"/>
          <w:lang w:val="de-LU"/>
        </w:rPr>
      </w:pPr>
    </w:p>
    <w:p w:rsidR="00EB2317" w:rsidRDefault="00EB2317" w:rsidP="00EB2317">
      <w:pPr>
        <w:spacing w:line="360" w:lineRule="auto"/>
        <w:ind w:firstLine="720"/>
        <w:jc w:val="both"/>
        <w:rPr>
          <w:lang w:val="de-LU"/>
        </w:rPr>
      </w:pPr>
      <w:r w:rsidRPr="0084498A">
        <w:rPr>
          <w:lang w:val="de-LU"/>
        </w:rPr>
        <w:t xml:space="preserve">Setelah empat pengulangan pola ritme tadi, semua </w:t>
      </w:r>
      <w:r w:rsidRPr="006B2426">
        <w:rPr>
          <w:i/>
          <w:lang w:val="de-LU"/>
        </w:rPr>
        <w:t>instrument</w:t>
      </w:r>
      <w:r w:rsidRPr="0084498A">
        <w:rPr>
          <w:lang w:val="de-LU"/>
        </w:rPr>
        <w:t xml:space="preserve"> melakukan </w:t>
      </w:r>
      <w:r w:rsidRPr="0084498A">
        <w:rPr>
          <w:i/>
          <w:lang w:val="de-LU"/>
        </w:rPr>
        <w:t>aksentuasi</w:t>
      </w:r>
      <w:r w:rsidRPr="0084498A">
        <w:rPr>
          <w:lang w:val="de-LU"/>
        </w:rPr>
        <w:t xml:space="preserve"> secara </w:t>
      </w:r>
      <w:r w:rsidRPr="0084498A">
        <w:rPr>
          <w:i/>
          <w:lang w:val="de-LU"/>
        </w:rPr>
        <w:t>cannon</w:t>
      </w:r>
      <w:r w:rsidRPr="0084498A">
        <w:rPr>
          <w:lang w:val="de-LU"/>
        </w:rPr>
        <w:t xml:space="preserve"> (besahut-sahutan) sebanyak dua kali pengulangan.Setelah </w:t>
      </w:r>
      <w:r w:rsidRPr="0084498A">
        <w:rPr>
          <w:i/>
          <w:lang w:val="de-LU"/>
        </w:rPr>
        <w:t>gitarbass</w:t>
      </w:r>
      <w:r w:rsidRPr="0084498A">
        <w:rPr>
          <w:lang w:val="de-LU"/>
        </w:rPr>
        <w:t xml:space="preserve"> memainkan pola ritme yang diiringi dengan </w:t>
      </w:r>
      <w:r w:rsidRPr="0084498A">
        <w:rPr>
          <w:i/>
          <w:lang w:val="de-LU"/>
        </w:rPr>
        <w:t>aksentuasi</w:t>
      </w:r>
      <w:r w:rsidRPr="0084498A">
        <w:rPr>
          <w:lang w:val="de-LU"/>
        </w:rPr>
        <w:t xml:space="preserve"> dari </w:t>
      </w:r>
      <w:r w:rsidRPr="0084498A">
        <w:rPr>
          <w:i/>
          <w:lang w:val="de-LU"/>
        </w:rPr>
        <w:t>talempong</w:t>
      </w:r>
      <w:r w:rsidRPr="0084498A">
        <w:rPr>
          <w:lang w:val="de-LU"/>
        </w:rPr>
        <w:t xml:space="preserve"> dan </w:t>
      </w:r>
      <w:r w:rsidRPr="0084498A">
        <w:rPr>
          <w:i/>
          <w:lang w:val="de-LU"/>
        </w:rPr>
        <w:t>talempongketek</w:t>
      </w:r>
      <w:r w:rsidRPr="0084498A">
        <w:rPr>
          <w:lang w:val="de-LU"/>
        </w:rPr>
        <w:t xml:space="preserve"> dan hanya di lakukan dalam satu frase. Selanjutnya perubahan </w:t>
      </w:r>
      <w:r w:rsidRPr="0084498A">
        <w:rPr>
          <w:lang w:val="de-LU"/>
        </w:rPr>
        <w:lastRenderedPageBreak/>
        <w:t xml:space="preserve">tempo kembali terjadi dan semua </w:t>
      </w:r>
      <w:r w:rsidRPr="006B2426">
        <w:rPr>
          <w:i/>
          <w:lang w:val="de-LU"/>
        </w:rPr>
        <w:t>instrument</w:t>
      </w:r>
      <w:r>
        <w:rPr>
          <w:lang w:val="de-LU"/>
        </w:rPr>
        <w:t xml:space="preserve"> melakukan cannon dalam tempo yang lebih lambat </w:t>
      </w:r>
    </w:p>
    <w:p w:rsidR="00EB2317" w:rsidRDefault="00EB2317" w:rsidP="00EB2317">
      <w:pPr>
        <w:spacing w:line="360" w:lineRule="auto"/>
        <w:ind w:firstLine="720"/>
        <w:jc w:val="both"/>
        <w:rPr>
          <w:lang w:val="de-LU"/>
        </w:rPr>
      </w:pPr>
    </w:p>
    <w:p w:rsidR="00EB2317" w:rsidRDefault="00EB2317" w:rsidP="00EB2317">
      <w:pPr>
        <w:spacing w:line="360" w:lineRule="auto"/>
        <w:jc w:val="both"/>
        <w:rPr>
          <w:lang w:val="de-LU"/>
        </w:rPr>
      </w:pPr>
      <w:r>
        <w:rPr>
          <w:noProof/>
        </w:rPr>
        <w:drawing>
          <wp:inline distT="0" distB="0" distL="0" distR="0">
            <wp:extent cx="2711302" cy="2169042"/>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6073" cy="2172859"/>
                    </a:xfrm>
                    <a:prstGeom prst="rect">
                      <a:avLst/>
                    </a:prstGeom>
                    <a:noFill/>
                    <a:ln>
                      <a:noFill/>
                    </a:ln>
                  </pic:spPr>
                </pic:pic>
              </a:graphicData>
            </a:graphic>
          </wp:inline>
        </w:drawing>
      </w:r>
    </w:p>
    <w:p w:rsidR="00EB2317" w:rsidRDefault="00EB2317" w:rsidP="00EB2317">
      <w:pPr>
        <w:spacing w:line="360" w:lineRule="auto"/>
        <w:jc w:val="both"/>
        <w:rPr>
          <w:lang w:val="de-LU"/>
        </w:rPr>
      </w:pPr>
      <w:r>
        <w:rPr>
          <w:noProof/>
        </w:rPr>
        <w:drawing>
          <wp:inline distT="0" distB="0" distL="0" distR="0">
            <wp:extent cx="2729126" cy="2626242"/>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0930" cy="2637601"/>
                    </a:xfrm>
                    <a:prstGeom prst="rect">
                      <a:avLst/>
                    </a:prstGeom>
                    <a:noFill/>
                    <a:ln>
                      <a:noFill/>
                    </a:ln>
                  </pic:spPr>
                </pic:pic>
              </a:graphicData>
            </a:graphic>
          </wp:inline>
        </w:drawing>
      </w:r>
    </w:p>
    <w:p w:rsidR="00EB2317" w:rsidRPr="004A3E9C" w:rsidRDefault="00EB2317" w:rsidP="00EB2317">
      <w:pPr>
        <w:pStyle w:val="NoSpacing"/>
        <w:spacing w:line="360" w:lineRule="auto"/>
        <w:jc w:val="center"/>
        <w:rPr>
          <w:sz w:val="20"/>
          <w:szCs w:val="20"/>
        </w:rPr>
      </w:pPr>
      <w:r>
        <w:rPr>
          <w:noProof/>
          <w:sz w:val="24"/>
          <w:szCs w:val="24"/>
        </w:rPr>
        <w:lastRenderedPageBreak/>
        <w:drawing>
          <wp:inline distT="0" distB="0" distL="0" distR="0">
            <wp:extent cx="2588882" cy="2296633"/>
            <wp:effectExtent l="0" t="0" r="254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2006" cy="2308275"/>
                    </a:xfrm>
                    <a:prstGeom prst="rect">
                      <a:avLst/>
                    </a:prstGeom>
                    <a:noFill/>
                    <a:ln>
                      <a:noFill/>
                    </a:ln>
                  </pic:spPr>
                </pic:pic>
              </a:graphicData>
            </a:graphic>
          </wp:inline>
        </w:drawing>
      </w:r>
      <w:r w:rsidRPr="004A3E9C">
        <w:rPr>
          <w:sz w:val="20"/>
          <w:szCs w:val="20"/>
        </w:rPr>
        <w:t>Notasi 3.14:</w:t>
      </w:r>
    </w:p>
    <w:p w:rsidR="00EB2317" w:rsidRDefault="00EB2317" w:rsidP="00EB2317">
      <w:pPr>
        <w:pStyle w:val="NoSpacing"/>
        <w:spacing w:line="360" w:lineRule="auto"/>
        <w:jc w:val="center"/>
        <w:rPr>
          <w:sz w:val="20"/>
          <w:szCs w:val="20"/>
        </w:rPr>
      </w:pPr>
      <w:proofErr w:type="gramStart"/>
      <w:r w:rsidRPr="004A3E9C">
        <w:rPr>
          <w:sz w:val="20"/>
          <w:szCs w:val="20"/>
        </w:rPr>
        <w:t>Sumber notasi, M. Hadi habib.</w:t>
      </w:r>
      <w:proofErr w:type="gramEnd"/>
    </w:p>
    <w:p w:rsidR="00EB2317" w:rsidRDefault="00EB2317" w:rsidP="00EB2317">
      <w:pPr>
        <w:pStyle w:val="NoSpacing"/>
        <w:spacing w:line="360" w:lineRule="auto"/>
        <w:jc w:val="center"/>
        <w:rPr>
          <w:sz w:val="20"/>
          <w:szCs w:val="20"/>
        </w:rPr>
      </w:pPr>
    </w:p>
    <w:p w:rsidR="00EB2317" w:rsidRPr="004A3E9C" w:rsidRDefault="00EB2317" w:rsidP="00EB2317">
      <w:pPr>
        <w:pStyle w:val="NoSpacing"/>
        <w:spacing w:line="360" w:lineRule="auto"/>
        <w:jc w:val="center"/>
        <w:rPr>
          <w:sz w:val="20"/>
          <w:szCs w:val="20"/>
        </w:rPr>
      </w:pPr>
    </w:p>
    <w:p w:rsidR="00EB2317" w:rsidRPr="00AA484C" w:rsidRDefault="00EB2317" w:rsidP="00EB2317">
      <w:pPr>
        <w:spacing w:line="360" w:lineRule="auto"/>
        <w:ind w:firstLine="720"/>
        <w:jc w:val="both"/>
        <w:rPr>
          <w:lang w:val="de-LU"/>
        </w:rPr>
      </w:pPr>
      <w:r w:rsidRPr="0084498A">
        <w:rPr>
          <w:lang w:val="de-LU"/>
        </w:rPr>
        <w:t xml:space="preserve">Bagian selanjutnya pola ritme yang di kembangkan dari peristiwa jalinan melodi </w:t>
      </w:r>
      <w:r w:rsidRPr="0084498A">
        <w:rPr>
          <w:i/>
          <w:lang w:val="de-LU"/>
        </w:rPr>
        <w:t xml:space="preserve">talempong induak </w:t>
      </w:r>
      <w:r w:rsidRPr="0084498A">
        <w:rPr>
          <w:lang w:val="de-LU"/>
        </w:rPr>
        <w:t xml:space="preserve">melakukan </w:t>
      </w:r>
      <w:r w:rsidRPr="0084498A">
        <w:rPr>
          <w:i/>
          <w:lang w:val="de-LU"/>
        </w:rPr>
        <w:t>singgah</w:t>
      </w:r>
      <w:r w:rsidRPr="0084498A">
        <w:rPr>
          <w:lang w:val="de-LU"/>
        </w:rPr>
        <w:t xml:space="preserve"> ke </w:t>
      </w:r>
      <w:r w:rsidRPr="00F74F95">
        <w:rPr>
          <w:i/>
          <w:lang w:val="de-LU"/>
        </w:rPr>
        <w:t>talempong anak</w:t>
      </w:r>
      <w:r w:rsidRPr="0084498A">
        <w:rPr>
          <w:lang w:val="de-LU"/>
        </w:rPr>
        <w:t>, dimainkan kembali dengan delapan kali pengulangan.</w:t>
      </w:r>
    </w:p>
    <w:p w:rsidR="00EB2317" w:rsidRDefault="00EB2317" w:rsidP="00EB2317">
      <w:pPr>
        <w:spacing w:line="360" w:lineRule="auto"/>
        <w:ind w:firstLine="720"/>
        <w:jc w:val="both"/>
        <w:rPr>
          <w:lang w:val="de-LU"/>
        </w:rPr>
      </w:pPr>
      <w:r w:rsidRPr="0084498A">
        <w:rPr>
          <w:lang w:val="de-LU"/>
        </w:rPr>
        <w:t xml:space="preserve">Setelah semua </w:t>
      </w:r>
      <w:r w:rsidRPr="006B2426">
        <w:rPr>
          <w:i/>
          <w:lang w:val="de-LU"/>
        </w:rPr>
        <w:t>instrument</w:t>
      </w:r>
      <w:r w:rsidRPr="0084498A">
        <w:rPr>
          <w:lang w:val="de-LU"/>
        </w:rPr>
        <w:t xml:space="preserve"> melakukan pengulangan sebanyak delapan kali, bagian selanjutnya melakukan pengulangan dari bagian-bagian sebelumnnya dan  disusun kembali dengan tempo yang sedikit lebih cepat. </w:t>
      </w:r>
      <w:r w:rsidRPr="0084498A">
        <w:rPr>
          <w:i/>
          <w:lang w:val="de-LU"/>
        </w:rPr>
        <w:t>Aksentuasi</w:t>
      </w:r>
      <w:r w:rsidRPr="0084498A">
        <w:rPr>
          <w:lang w:val="de-LU"/>
        </w:rPr>
        <w:t xml:space="preserve"> sangat dominan tejadi karna pada bagian ini tempo sedikit lebih cepat, sehingga </w:t>
      </w:r>
      <w:r w:rsidRPr="0084498A">
        <w:rPr>
          <w:i/>
          <w:lang w:val="de-LU"/>
        </w:rPr>
        <w:t>aksentuasi</w:t>
      </w:r>
      <w:r w:rsidRPr="0084498A">
        <w:rPr>
          <w:lang w:val="de-LU"/>
        </w:rPr>
        <w:t xml:space="preserve"> sangat mendukung untuk penguat tempo. Karya ini berakhir dengan pola ritme atau jalinan melodi yang dikembangkan dari jalinan melodi </w:t>
      </w:r>
      <w:r w:rsidRPr="0084498A">
        <w:rPr>
          <w:i/>
          <w:lang w:val="de-LU"/>
        </w:rPr>
        <w:t>talempong tangah</w:t>
      </w:r>
      <w:r w:rsidRPr="0084498A">
        <w:rPr>
          <w:lang w:val="de-LU"/>
        </w:rPr>
        <w:t xml:space="preserve"> yang melakukan </w:t>
      </w:r>
      <w:r w:rsidRPr="0084498A">
        <w:rPr>
          <w:i/>
          <w:lang w:val="de-LU"/>
        </w:rPr>
        <w:t>singgah</w:t>
      </w:r>
      <w:r w:rsidRPr="0084498A">
        <w:rPr>
          <w:lang w:val="de-LU"/>
        </w:rPr>
        <w:t xml:space="preserve"> ke </w:t>
      </w:r>
      <w:r w:rsidRPr="00F74F95">
        <w:rPr>
          <w:i/>
          <w:lang w:val="de-LU"/>
        </w:rPr>
        <w:t>talempong anak</w:t>
      </w:r>
      <w:r w:rsidRPr="0084498A">
        <w:rPr>
          <w:lang w:val="de-LU"/>
        </w:rPr>
        <w:t>.</w:t>
      </w:r>
    </w:p>
    <w:p w:rsidR="00EB2317" w:rsidRDefault="00EB2317" w:rsidP="00EB2317">
      <w:pPr>
        <w:spacing w:line="360" w:lineRule="auto"/>
        <w:jc w:val="both"/>
        <w:rPr>
          <w:lang w:val="de-LU"/>
        </w:rPr>
      </w:pPr>
      <w:r>
        <w:rPr>
          <w:noProof/>
        </w:rPr>
        <w:lastRenderedPageBreak/>
        <w:drawing>
          <wp:inline distT="0" distB="0" distL="0" distR="0">
            <wp:extent cx="2721935" cy="3124887"/>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1337" cy="3124200"/>
                    </a:xfrm>
                    <a:prstGeom prst="rect">
                      <a:avLst/>
                    </a:prstGeom>
                    <a:noFill/>
                    <a:ln>
                      <a:noFill/>
                    </a:ln>
                  </pic:spPr>
                </pic:pic>
              </a:graphicData>
            </a:graphic>
          </wp:inline>
        </w:drawing>
      </w:r>
    </w:p>
    <w:p w:rsidR="00EB2317" w:rsidRDefault="00EB2317" w:rsidP="00EB2317">
      <w:pPr>
        <w:spacing w:line="360" w:lineRule="auto"/>
        <w:jc w:val="both"/>
        <w:rPr>
          <w:lang w:val="de-LU"/>
        </w:rPr>
      </w:pPr>
      <w:r>
        <w:rPr>
          <w:noProof/>
        </w:rPr>
        <w:drawing>
          <wp:inline distT="0" distB="0" distL="0" distR="0">
            <wp:extent cx="2721935" cy="3051544"/>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7270" cy="3057525"/>
                    </a:xfrm>
                    <a:prstGeom prst="rect">
                      <a:avLst/>
                    </a:prstGeom>
                    <a:noFill/>
                    <a:ln>
                      <a:noFill/>
                    </a:ln>
                  </pic:spPr>
                </pic:pic>
              </a:graphicData>
            </a:graphic>
          </wp:inline>
        </w:drawing>
      </w:r>
    </w:p>
    <w:p w:rsidR="00EB2317" w:rsidRDefault="00EB2317" w:rsidP="00EB2317">
      <w:pPr>
        <w:spacing w:line="360" w:lineRule="auto"/>
        <w:jc w:val="both"/>
        <w:rPr>
          <w:lang w:val="de-LU"/>
        </w:rPr>
      </w:pPr>
      <w:r>
        <w:rPr>
          <w:noProof/>
        </w:rPr>
        <w:lastRenderedPageBreak/>
        <w:drawing>
          <wp:inline distT="0" distB="0" distL="0" distR="0">
            <wp:extent cx="2732567" cy="314723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7375" cy="3152775"/>
                    </a:xfrm>
                    <a:prstGeom prst="rect">
                      <a:avLst/>
                    </a:prstGeom>
                    <a:noFill/>
                    <a:ln>
                      <a:noFill/>
                    </a:ln>
                  </pic:spPr>
                </pic:pic>
              </a:graphicData>
            </a:graphic>
          </wp:inline>
        </w:drawing>
      </w:r>
    </w:p>
    <w:p w:rsidR="00EB2317" w:rsidRPr="004A3E9C" w:rsidRDefault="00EB2317" w:rsidP="00EB2317">
      <w:pPr>
        <w:pStyle w:val="NoSpacing"/>
        <w:spacing w:line="360" w:lineRule="auto"/>
        <w:jc w:val="center"/>
        <w:rPr>
          <w:sz w:val="20"/>
          <w:szCs w:val="20"/>
          <w:lang w:val="de-LU"/>
        </w:rPr>
      </w:pPr>
      <w:r>
        <w:rPr>
          <w:noProof/>
          <w:sz w:val="24"/>
          <w:szCs w:val="24"/>
        </w:rPr>
        <w:drawing>
          <wp:inline distT="0" distB="0" distL="0" distR="0">
            <wp:extent cx="2721935" cy="1892595"/>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6077" cy="1895475"/>
                    </a:xfrm>
                    <a:prstGeom prst="rect">
                      <a:avLst/>
                    </a:prstGeom>
                    <a:noFill/>
                    <a:ln>
                      <a:noFill/>
                    </a:ln>
                  </pic:spPr>
                </pic:pic>
              </a:graphicData>
            </a:graphic>
          </wp:inline>
        </w:drawing>
      </w:r>
      <w:r w:rsidRPr="004A3E9C">
        <w:rPr>
          <w:sz w:val="20"/>
          <w:szCs w:val="20"/>
          <w:lang w:val="de-LU"/>
        </w:rPr>
        <w:t>Notasi 3.15:</w:t>
      </w:r>
    </w:p>
    <w:p w:rsidR="00EB2317" w:rsidRDefault="00EB2317" w:rsidP="00EB2317">
      <w:pPr>
        <w:pStyle w:val="NoSpacing"/>
        <w:spacing w:line="360" w:lineRule="auto"/>
        <w:jc w:val="center"/>
        <w:rPr>
          <w:lang w:val="de-LU"/>
        </w:rPr>
      </w:pPr>
      <w:r w:rsidRPr="004A3E9C">
        <w:rPr>
          <w:sz w:val="20"/>
          <w:szCs w:val="20"/>
          <w:lang w:val="de-LU"/>
        </w:rPr>
        <w:t>Sumber notasi, M. Hadi habib</w:t>
      </w:r>
      <w:r>
        <w:rPr>
          <w:lang w:val="de-LU"/>
        </w:rPr>
        <w:t>.</w:t>
      </w:r>
    </w:p>
    <w:p w:rsidR="00EB2317" w:rsidRDefault="00EB2317" w:rsidP="00EB2317">
      <w:pPr>
        <w:pStyle w:val="NoSpacing"/>
        <w:spacing w:line="360" w:lineRule="auto"/>
        <w:jc w:val="center"/>
        <w:rPr>
          <w:lang w:val="de-LU"/>
        </w:rPr>
      </w:pPr>
    </w:p>
    <w:p w:rsidR="00EB2317" w:rsidRPr="00147F44" w:rsidRDefault="00EB2317" w:rsidP="00EB2317">
      <w:pPr>
        <w:tabs>
          <w:tab w:val="left" w:pos="1985"/>
        </w:tabs>
        <w:spacing w:line="360" w:lineRule="auto"/>
        <w:rPr>
          <w:rFonts w:ascii="Book Antiqua" w:hAnsi="Book Antiqua"/>
        </w:rPr>
      </w:pPr>
    </w:p>
    <w:p w:rsidR="00EB2317" w:rsidRDefault="00EB2317" w:rsidP="00EB2317">
      <w:pPr>
        <w:spacing w:line="360" w:lineRule="auto"/>
        <w:jc w:val="both"/>
        <w:rPr>
          <w:rFonts w:ascii="Book Antiqua" w:hAnsi="Book Antiqua"/>
          <w:b/>
        </w:rPr>
      </w:pPr>
      <w:r>
        <w:rPr>
          <w:rFonts w:ascii="Book Antiqua" w:hAnsi="Book Antiqua"/>
          <w:b/>
        </w:rPr>
        <w:t>PENUTUP</w:t>
      </w:r>
    </w:p>
    <w:p w:rsidR="00EB2317" w:rsidRPr="0084498A" w:rsidRDefault="00EB2317" w:rsidP="00EB2317">
      <w:pPr>
        <w:spacing w:line="360" w:lineRule="auto"/>
        <w:ind w:firstLine="720"/>
        <w:jc w:val="both"/>
        <w:rPr>
          <w:lang w:val="de-LU"/>
        </w:rPr>
      </w:pPr>
      <w:r>
        <w:rPr>
          <w:lang w:val="de-LU"/>
        </w:rPr>
        <w:t xml:space="preserve">Garapan </w:t>
      </w:r>
      <w:r w:rsidRPr="0084498A">
        <w:rPr>
          <w:lang w:val="de-LU"/>
        </w:rPr>
        <w:t xml:space="preserve">komposisi musik yang menggunakan pendekatan tradisi </w:t>
      </w:r>
      <w:r>
        <w:rPr>
          <w:lang w:val="de-LU"/>
        </w:rPr>
        <w:t xml:space="preserve">yang bersumber dari </w:t>
      </w:r>
      <w:r w:rsidRPr="0084498A">
        <w:rPr>
          <w:lang w:val="de-LU"/>
        </w:rPr>
        <w:t xml:space="preserve">kesenian </w:t>
      </w:r>
      <w:r w:rsidRPr="0084498A">
        <w:rPr>
          <w:i/>
          <w:lang w:val="de-LU"/>
        </w:rPr>
        <w:t>Talempongpacik</w:t>
      </w:r>
      <w:r w:rsidRPr="0084498A">
        <w:rPr>
          <w:lang w:val="de-LU"/>
        </w:rPr>
        <w:t xml:space="preserve"> adalah perwujudan </w:t>
      </w:r>
      <w:r>
        <w:rPr>
          <w:lang w:val="de-LU"/>
        </w:rPr>
        <w:t xml:space="preserve">konsep tradisi yang terdapat </w:t>
      </w:r>
      <w:r w:rsidRPr="0084498A">
        <w:rPr>
          <w:lang w:val="de-LU"/>
        </w:rPr>
        <w:t xml:space="preserve">dalam struktur karya dan bagian, serta media garap yang pengkarya gunakan merupakan </w:t>
      </w:r>
      <w:r w:rsidRPr="006B2426">
        <w:rPr>
          <w:i/>
          <w:lang w:val="de-LU"/>
        </w:rPr>
        <w:t>instrument</w:t>
      </w:r>
      <w:r w:rsidRPr="0084498A">
        <w:rPr>
          <w:lang w:val="de-LU"/>
        </w:rPr>
        <w:t xml:space="preserve"> dari kesenian tradisi </w:t>
      </w:r>
      <w:r w:rsidRPr="0084498A">
        <w:rPr>
          <w:lang w:val="de-LU"/>
        </w:rPr>
        <w:lastRenderedPageBreak/>
        <w:t xml:space="preserve">itu sendiri </w:t>
      </w:r>
      <w:r>
        <w:rPr>
          <w:lang w:val="de-LU"/>
        </w:rPr>
        <w:t xml:space="preserve">dan </w:t>
      </w:r>
      <w:r w:rsidRPr="0084498A">
        <w:rPr>
          <w:lang w:val="de-LU"/>
        </w:rPr>
        <w:t xml:space="preserve">menggunakan </w:t>
      </w:r>
      <w:r w:rsidRPr="006B2426">
        <w:rPr>
          <w:i/>
          <w:lang w:val="de-LU"/>
        </w:rPr>
        <w:t>instrument</w:t>
      </w:r>
      <w:r w:rsidRPr="0084498A">
        <w:rPr>
          <w:lang w:val="de-LU"/>
        </w:rPr>
        <w:t xml:space="preserve"> tambahan. </w:t>
      </w:r>
      <w:r w:rsidRPr="006B2426">
        <w:rPr>
          <w:i/>
          <w:lang w:val="de-LU"/>
        </w:rPr>
        <w:t>Instrument</w:t>
      </w:r>
      <w:r w:rsidRPr="0084498A">
        <w:rPr>
          <w:lang w:val="de-LU"/>
        </w:rPr>
        <w:t xml:space="preserve"> yang pengkarya gunakan yaitu  </w:t>
      </w:r>
      <w:r w:rsidRPr="006B2426">
        <w:rPr>
          <w:i/>
          <w:lang w:val="de-LU"/>
        </w:rPr>
        <w:t>instrument</w:t>
      </w:r>
      <w:r>
        <w:rPr>
          <w:i/>
          <w:lang w:val="de-LU"/>
        </w:rPr>
        <w:t xml:space="preserve"> t</w:t>
      </w:r>
      <w:r w:rsidRPr="0084498A">
        <w:rPr>
          <w:i/>
          <w:lang w:val="de-LU"/>
        </w:rPr>
        <w:t>alempong</w:t>
      </w:r>
      <w:r w:rsidRPr="0084498A">
        <w:rPr>
          <w:lang w:val="de-LU"/>
        </w:rPr>
        <w:t xml:space="preserve">, </w:t>
      </w:r>
      <w:r w:rsidRPr="006B2426">
        <w:rPr>
          <w:i/>
          <w:lang w:val="de-LU"/>
        </w:rPr>
        <w:t>instrument</w:t>
      </w:r>
      <w:r w:rsidRPr="0084498A">
        <w:rPr>
          <w:i/>
          <w:lang w:val="de-LU"/>
        </w:rPr>
        <w:t>canang</w:t>
      </w:r>
      <w:r w:rsidRPr="0084498A">
        <w:rPr>
          <w:lang w:val="de-LU"/>
        </w:rPr>
        <w:t xml:space="preserve">, </w:t>
      </w:r>
      <w:r w:rsidRPr="006B2426">
        <w:rPr>
          <w:i/>
          <w:lang w:val="de-LU"/>
        </w:rPr>
        <w:t>instrument</w:t>
      </w:r>
      <w:r>
        <w:rPr>
          <w:i/>
          <w:lang w:val="de-LU"/>
        </w:rPr>
        <w:t xml:space="preserve"> t</w:t>
      </w:r>
      <w:r w:rsidRPr="0084498A">
        <w:rPr>
          <w:i/>
          <w:lang w:val="de-LU"/>
        </w:rPr>
        <w:t xml:space="preserve">alempong ketek, </w:t>
      </w:r>
      <w:r w:rsidRPr="006B2426">
        <w:rPr>
          <w:i/>
          <w:lang w:val="de-LU"/>
        </w:rPr>
        <w:t>instrument</w:t>
      </w:r>
      <w:r w:rsidRPr="0084498A">
        <w:rPr>
          <w:i/>
          <w:lang w:val="de-LU"/>
        </w:rPr>
        <w:t xml:space="preserve"> gandang katindiak</w:t>
      </w:r>
      <w:r w:rsidRPr="0084498A">
        <w:rPr>
          <w:lang w:val="de-LU"/>
        </w:rPr>
        <w:t xml:space="preserve"> dan </w:t>
      </w:r>
      <w:r w:rsidRPr="006B2426">
        <w:rPr>
          <w:i/>
          <w:lang w:val="de-LU"/>
        </w:rPr>
        <w:t>instrument</w:t>
      </w:r>
      <w:r>
        <w:rPr>
          <w:i/>
          <w:lang w:val="de-LU"/>
        </w:rPr>
        <w:t xml:space="preserve"> g</w:t>
      </w:r>
      <w:r w:rsidRPr="00291F6E">
        <w:rPr>
          <w:i/>
          <w:lang w:val="de-LU"/>
        </w:rPr>
        <w:t>itarbass</w:t>
      </w:r>
    </w:p>
    <w:p w:rsidR="00EB2317" w:rsidRPr="006C5FD2" w:rsidRDefault="00EB2317" w:rsidP="00EB2317">
      <w:pPr>
        <w:spacing w:line="360" w:lineRule="auto"/>
        <w:ind w:firstLine="720"/>
        <w:jc w:val="both"/>
      </w:pPr>
      <w:r w:rsidRPr="0084498A">
        <w:rPr>
          <w:lang w:val="de-LU"/>
        </w:rPr>
        <w:t>Keinginan pengkarya untuk menyajikan garapan komposisi musik pendekatan tradis</w:t>
      </w:r>
      <w:r>
        <w:rPr>
          <w:lang w:val="de-LU"/>
        </w:rPr>
        <w:t xml:space="preserve">i </w:t>
      </w:r>
      <w:r w:rsidRPr="0084498A">
        <w:rPr>
          <w:lang w:val="de-LU"/>
        </w:rPr>
        <w:t xml:space="preserve">dikarenakan repertoar atau lagu </w:t>
      </w:r>
      <w:r w:rsidRPr="0084498A">
        <w:rPr>
          <w:i/>
          <w:lang w:val="de-LU"/>
        </w:rPr>
        <w:t>Panyinggahan</w:t>
      </w:r>
      <w:r w:rsidRPr="0084498A">
        <w:rPr>
          <w:lang w:val="de-LU"/>
        </w:rPr>
        <w:t xml:space="preserve">  pada kesenian tradisi </w:t>
      </w:r>
      <w:r w:rsidRPr="0084498A">
        <w:rPr>
          <w:i/>
          <w:lang w:val="de-LU"/>
        </w:rPr>
        <w:t>talempong pacik</w:t>
      </w:r>
      <w:r w:rsidRPr="0084498A">
        <w:rPr>
          <w:lang w:val="de-LU"/>
        </w:rPr>
        <w:t xml:space="preserve"> di Jorong Lasi Mudo yang pengkarya garap ke d</w:t>
      </w:r>
      <w:r>
        <w:rPr>
          <w:lang w:val="de-LU"/>
        </w:rPr>
        <w:t xml:space="preserve">alam komposisi musik karawitan. Penggarappan </w:t>
      </w:r>
      <w:r w:rsidRPr="0084498A">
        <w:rPr>
          <w:lang w:val="de-LU"/>
        </w:rPr>
        <w:t>lagu ini baru pertama kali dihadirkan di ISI Padangpanjang. Maka pengkarya berharap komposisi musik karawitan “</w:t>
      </w:r>
      <w:r w:rsidRPr="0084498A">
        <w:rPr>
          <w:i/>
          <w:lang w:val="de-LU"/>
        </w:rPr>
        <w:t xml:space="preserve">Singgah Saja-Nak“ </w:t>
      </w:r>
      <w:r w:rsidRPr="0084498A">
        <w:rPr>
          <w:lang w:val="de-LU"/>
        </w:rPr>
        <w:t>dapat menjadi apresiasi bagi mahasiswa dan civitas akademika ISI Padangpanjang terutama untuk Program Studi Seni Karawitan dan Seni Musik.</w:t>
      </w:r>
    </w:p>
    <w:p w:rsidR="00EB2317" w:rsidRPr="006E1C49" w:rsidRDefault="00EB2317" w:rsidP="00EB2317">
      <w:pPr>
        <w:pStyle w:val="ListParagraph"/>
        <w:numPr>
          <w:ilvl w:val="0"/>
          <w:numId w:val="1"/>
        </w:numPr>
        <w:spacing w:line="360" w:lineRule="auto"/>
        <w:jc w:val="both"/>
        <w:rPr>
          <w:rFonts w:ascii="Times New Roman" w:hAnsi="Times New Roman" w:cs="Times New Roman"/>
          <w:b/>
          <w:sz w:val="28"/>
          <w:szCs w:val="28"/>
          <w:lang w:val="de-LU"/>
        </w:rPr>
      </w:pPr>
      <w:r w:rsidRPr="006E1C49">
        <w:rPr>
          <w:rFonts w:ascii="Times New Roman" w:hAnsi="Times New Roman" w:cs="Times New Roman"/>
          <w:b/>
          <w:sz w:val="28"/>
          <w:szCs w:val="28"/>
          <w:lang w:val="de-LU"/>
        </w:rPr>
        <w:t>Saran</w:t>
      </w:r>
      <w:r>
        <w:rPr>
          <w:rFonts w:ascii="Times New Roman" w:hAnsi="Times New Roman" w:cs="Times New Roman"/>
          <w:b/>
          <w:sz w:val="28"/>
          <w:szCs w:val="28"/>
          <w:lang w:val="de-LU"/>
        </w:rPr>
        <w:t>.</w:t>
      </w:r>
    </w:p>
    <w:p w:rsidR="00EB2317" w:rsidRPr="00227C7A" w:rsidRDefault="00EB2317" w:rsidP="00EB2317">
      <w:pPr>
        <w:pStyle w:val="ListParagraph"/>
        <w:numPr>
          <w:ilvl w:val="3"/>
          <w:numId w:val="1"/>
        </w:numPr>
        <w:spacing w:line="360" w:lineRule="auto"/>
        <w:ind w:left="1170"/>
        <w:jc w:val="both"/>
        <w:rPr>
          <w:rFonts w:ascii="Times New Roman" w:hAnsi="Times New Roman" w:cs="Times New Roman"/>
          <w:sz w:val="24"/>
          <w:szCs w:val="24"/>
          <w:lang w:val="de-LU"/>
        </w:rPr>
      </w:pPr>
      <w:r w:rsidRPr="00227C7A">
        <w:rPr>
          <w:rFonts w:ascii="Times New Roman" w:hAnsi="Times New Roman" w:cs="Times New Roman"/>
          <w:sz w:val="24"/>
          <w:szCs w:val="24"/>
          <w:lang w:val="de-LU"/>
        </w:rPr>
        <w:t xml:space="preserve">Pewujudan karya komposisi Singgah Saja-Nak, diharapkan menjadi rangsangan bagi mahasiswa Program Studi Seni Karawitan untuk lebih kreatif dalam menggarap dan menentukan ide untuk </w:t>
      </w:r>
      <w:bookmarkStart w:id="0" w:name="_GoBack"/>
      <w:bookmarkEnd w:id="0"/>
      <w:r w:rsidRPr="00227C7A">
        <w:rPr>
          <w:rFonts w:ascii="Times New Roman" w:hAnsi="Times New Roman" w:cs="Times New Roman"/>
          <w:sz w:val="24"/>
          <w:szCs w:val="24"/>
          <w:lang w:val="de-LU"/>
        </w:rPr>
        <w:t xml:space="preserve">mewujudkan komposisi karawitan. Bagi mahasiswa yang mendapatkan kesempatan </w:t>
      </w:r>
      <w:r w:rsidRPr="00227C7A">
        <w:rPr>
          <w:rFonts w:ascii="Times New Roman" w:hAnsi="Times New Roman" w:cs="Times New Roman"/>
          <w:sz w:val="24"/>
          <w:szCs w:val="24"/>
          <w:lang w:val="de-LU"/>
        </w:rPr>
        <w:lastRenderedPageBreak/>
        <w:t>dan terlibat sebagai pendukung karya tugas akhir, diharapkan dapat membantu secara maksimal, terutama dalam hal disiplin diri maupun disiplin waktu. Disiplin sangat penting dalam proses pembuatan karya seni dan proses hidup, apapun itu karyanya dan apapun itu halnya dalam menjalani kehidupan, karena orang disiplin sangat menghargai waktu dan proses. Orang yang menghargai suatu proses pasti akan memperoleh dan meraih hasil yang lebih sempurna, karena proses tidak akan melahirkan hasil yang tidak baik.</w:t>
      </w:r>
    </w:p>
    <w:p w:rsidR="00EB2317" w:rsidRPr="00227C7A" w:rsidRDefault="00EB2317" w:rsidP="00EB2317">
      <w:pPr>
        <w:pStyle w:val="ListParagraph"/>
        <w:numPr>
          <w:ilvl w:val="3"/>
          <w:numId w:val="1"/>
        </w:numPr>
        <w:spacing w:line="360" w:lineRule="auto"/>
        <w:ind w:left="1170"/>
        <w:jc w:val="both"/>
        <w:rPr>
          <w:rFonts w:ascii="Times New Roman" w:hAnsi="Times New Roman" w:cs="Times New Roman"/>
          <w:sz w:val="24"/>
          <w:szCs w:val="24"/>
          <w:lang w:val="de-LU"/>
        </w:rPr>
      </w:pPr>
      <w:r w:rsidRPr="00227C7A">
        <w:rPr>
          <w:rFonts w:ascii="Times New Roman" w:hAnsi="Times New Roman" w:cs="Times New Roman"/>
          <w:sz w:val="24"/>
          <w:szCs w:val="24"/>
          <w:lang w:val="de-LU"/>
        </w:rPr>
        <w:t>Kepada lembaga ISI Padangpanjang melalui UPT Ajang Gelar, berdasarkan beberapa kendala yang pengkarya temui , maka pengkarya megharapkan semoga kedepannya bisa lebih baik dalam melayani serta lebih total dalam mempersiapkan kebutuhan proses pembuatan karya dan juga pertunjukan tugas akhir mahasiswa.</w:t>
      </w:r>
    </w:p>
    <w:p w:rsidR="00EB2317" w:rsidRDefault="00EB2317" w:rsidP="00EB2317">
      <w:pPr>
        <w:spacing w:line="360" w:lineRule="auto"/>
        <w:ind w:firstLine="714"/>
        <w:jc w:val="both"/>
        <w:rPr>
          <w:lang w:val="de-LU"/>
        </w:rPr>
      </w:pPr>
      <w:r w:rsidRPr="0084498A">
        <w:rPr>
          <w:lang w:val="de-LU"/>
        </w:rPr>
        <w:lastRenderedPageBreak/>
        <w:t>Disamping itu, memfasilitasi perlengkapan serta mengatur jadwal pelaksanaan ujian dengan memperhatikan rentangan ujian antar Program Studi di Fakultas Seni Pertunjukan ISI Padangpanjang.</w:t>
      </w:r>
    </w:p>
    <w:p w:rsidR="009A2B59" w:rsidRDefault="009A2B59" w:rsidP="00EB2317">
      <w:pPr>
        <w:spacing w:line="360" w:lineRule="auto"/>
        <w:rPr>
          <w:b/>
          <w:sz w:val="28"/>
          <w:szCs w:val="28"/>
        </w:rPr>
      </w:pPr>
    </w:p>
    <w:p w:rsidR="009A2B59" w:rsidRDefault="009A2B59">
      <w:pPr>
        <w:spacing w:after="160" w:line="259" w:lineRule="auto"/>
        <w:rPr>
          <w:b/>
          <w:sz w:val="28"/>
          <w:szCs w:val="28"/>
        </w:rPr>
      </w:pPr>
      <w:r>
        <w:rPr>
          <w:b/>
          <w:sz w:val="28"/>
          <w:szCs w:val="28"/>
        </w:rPr>
        <w:br w:type="page"/>
      </w:r>
    </w:p>
    <w:p w:rsidR="009A2B59" w:rsidRDefault="009A2B59" w:rsidP="00EB2317">
      <w:pPr>
        <w:spacing w:line="360" w:lineRule="auto"/>
        <w:rPr>
          <w:b/>
          <w:sz w:val="28"/>
          <w:szCs w:val="28"/>
        </w:rPr>
      </w:pPr>
    </w:p>
    <w:p w:rsidR="009A2B59" w:rsidRDefault="009A2B59">
      <w:pPr>
        <w:spacing w:after="160" w:line="259" w:lineRule="auto"/>
        <w:rPr>
          <w:b/>
          <w:sz w:val="28"/>
          <w:szCs w:val="28"/>
        </w:rPr>
      </w:pPr>
      <w:r>
        <w:rPr>
          <w:b/>
          <w:sz w:val="28"/>
          <w:szCs w:val="28"/>
        </w:rPr>
        <w:br w:type="page"/>
      </w:r>
    </w:p>
    <w:p w:rsidR="00EB2317" w:rsidRDefault="00EB2317" w:rsidP="00EB2317">
      <w:pPr>
        <w:spacing w:line="360" w:lineRule="auto"/>
        <w:rPr>
          <w:b/>
          <w:sz w:val="28"/>
          <w:szCs w:val="28"/>
        </w:rPr>
      </w:pPr>
    </w:p>
    <w:p w:rsidR="00EB2317" w:rsidRPr="006E1C49" w:rsidRDefault="00EB2317" w:rsidP="00EB2317">
      <w:pPr>
        <w:spacing w:line="360" w:lineRule="auto"/>
        <w:rPr>
          <w:b/>
          <w:sz w:val="28"/>
          <w:szCs w:val="28"/>
          <w:lang w:val="id-ID"/>
        </w:rPr>
      </w:pPr>
      <w:r w:rsidRPr="006E1C49">
        <w:rPr>
          <w:b/>
          <w:sz w:val="28"/>
          <w:szCs w:val="28"/>
          <w:lang w:val="id-ID"/>
        </w:rPr>
        <w:t>DAFTAR PUSTAKA</w:t>
      </w:r>
    </w:p>
    <w:p w:rsidR="00EB2317" w:rsidRPr="009A2B59" w:rsidRDefault="00EB2317" w:rsidP="009A2B59">
      <w:pPr>
        <w:pStyle w:val="FootnoteText"/>
        <w:tabs>
          <w:tab w:val="left" w:pos="142"/>
        </w:tabs>
        <w:ind w:left="426" w:hanging="426"/>
        <w:jc w:val="both"/>
        <w:rPr>
          <w:rFonts w:ascii="Times New Roman" w:hAnsi="Times New Roman" w:cs="Times New Roman"/>
          <w:sz w:val="24"/>
          <w:szCs w:val="24"/>
        </w:rPr>
      </w:pPr>
      <w:r w:rsidRPr="009A2B59">
        <w:rPr>
          <w:rFonts w:ascii="Times New Roman" w:hAnsi="Times New Roman" w:cs="Times New Roman"/>
          <w:sz w:val="24"/>
          <w:szCs w:val="24"/>
        </w:rPr>
        <w:t xml:space="preserve">Ediwar, Hanefi. </w:t>
      </w:r>
      <w:proofErr w:type="gramStart"/>
      <w:r w:rsidRPr="009A2B59">
        <w:rPr>
          <w:rFonts w:ascii="Times New Roman" w:hAnsi="Times New Roman" w:cs="Times New Roman"/>
          <w:sz w:val="24"/>
          <w:szCs w:val="24"/>
        </w:rPr>
        <w:t>dkk</w:t>
      </w:r>
      <w:proofErr w:type="gramEnd"/>
      <w:r w:rsidRPr="009A2B59">
        <w:rPr>
          <w:rFonts w:ascii="Times New Roman" w:hAnsi="Times New Roman" w:cs="Times New Roman"/>
          <w:sz w:val="24"/>
          <w:szCs w:val="24"/>
        </w:rPr>
        <w:t xml:space="preserve">. </w:t>
      </w:r>
      <w:proofErr w:type="gramStart"/>
      <w:r w:rsidRPr="009A2B59">
        <w:rPr>
          <w:rFonts w:ascii="Times New Roman" w:hAnsi="Times New Roman" w:cs="Times New Roman"/>
          <w:sz w:val="24"/>
          <w:szCs w:val="24"/>
        </w:rPr>
        <w:t>“</w:t>
      </w:r>
      <w:r w:rsidRPr="009A2B59">
        <w:rPr>
          <w:rFonts w:ascii="Times New Roman" w:hAnsi="Times New Roman" w:cs="Times New Roman"/>
          <w:i/>
          <w:sz w:val="24"/>
          <w:szCs w:val="24"/>
        </w:rPr>
        <w:t>Musik Tradisional Minangkabau”</w:t>
      </w:r>
      <w:r w:rsidR="009A2B59">
        <w:rPr>
          <w:rFonts w:ascii="Times New Roman" w:hAnsi="Times New Roman" w:cs="Times New Roman"/>
          <w:sz w:val="24"/>
          <w:szCs w:val="24"/>
        </w:rPr>
        <w:t>.</w:t>
      </w:r>
      <w:proofErr w:type="gramEnd"/>
      <w:r w:rsidR="009A2B59">
        <w:rPr>
          <w:rFonts w:ascii="Times New Roman" w:hAnsi="Times New Roman" w:cs="Times New Roman"/>
          <w:sz w:val="24"/>
          <w:szCs w:val="24"/>
        </w:rPr>
        <w:t xml:space="preserve"> </w:t>
      </w:r>
      <w:r w:rsidRPr="009A2B59">
        <w:rPr>
          <w:rFonts w:ascii="Times New Roman" w:hAnsi="Times New Roman" w:cs="Times New Roman"/>
          <w:sz w:val="24"/>
          <w:szCs w:val="24"/>
        </w:rPr>
        <w:t>Yogyakarta: GRE PUBLISHING, 2017.</w:t>
      </w:r>
    </w:p>
    <w:p w:rsidR="00EB2317" w:rsidRPr="009A2B59" w:rsidRDefault="00EB2317" w:rsidP="009A2B59">
      <w:pPr>
        <w:pStyle w:val="FootnoteText"/>
        <w:tabs>
          <w:tab w:val="left" w:pos="142"/>
        </w:tabs>
        <w:ind w:left="426" w:hanging="426"/>
        <w:jc w:val="both"/>
        <w:rPr>
          <w:rFonts w:ascii="Times New Roman" w:hAnsi="Times New Roman" w:cs="Times New Roman"/>
          <w:sz w:val="24"/>
          <w:szCs w:val="24"/>
        </w:rPr>
      </w:pPr>
    </w:p>
    <w:p w:rsidR="009A2B59" w:rsidRPr="009A2B59" w:rsidRDefault="00EB2317" w:rsidP="009A2B59">
      <w:pPr>
        <w:tabs>
          <w:tab w:val="left" w:pos="142"/>
        </w:tabs>
        <w:ind w:left="450" w:hanging="450"/>
        <w:jc w:val="both"/>
      </w:pPr>
      <w:proofErr w:type="gramStart"/>
      <w:r w:rsidRPr="009A2B59">
        <w:t>Hajizar dkk.</w:t>
      </w:r>
      <w:proofErr w:type="gramEnd"/>
      <w:r w:rsidR="009A2B59">
        <w:t xml:space="preserve"> </w:t>
      </w:r>
      <w:proofErr w:type="gramStart"/>
      <w:r w:rsidRPr="009A2B59">
        <w:t>2004, “</w:t>
      </w:r>
      <w:r w:rsidRPr="009A2B59">
        <w:rPr>
          <w:i/>
        </w:rPr>
        <w:t>Talempong Minangkabau” Bahan Ajar Musik dan Tari.</w:t>
      </w:r>
      <w:proofErr w:type="gramEnd"/>
      <w:r w:rsidRPr="009A2B59">
        <w:t xml:space="preserve"> UPI dengan Yayasan Jakarta: Ford </w:t>
      </w:r>
      <w:proofErr w:type="gramStart"/>
      <w:r w:rsidRPr="009A2B59">
        <w:t>Foundation .</w:t>
      </w:r>
      <w:proofErr w:type="gramEnd"/>
    </w:p>
    <w:p w:rsidR="00EB2317" w:rsidRPr="009A2B59" w:rsidRDefault="00EB2317" w:rsidP="009A2B59">
      <w:pPr>
        <w:tabs>
          <w:tab w:val="left" w:pos="142"/>
        </w:tabs>
        <w:ind w:left="450" w:hanging="450"/>
        <w:jc w:val="both"/>
      </w:pPr>
      <w:r w:rsidRPr="009A2B59">
        <w:lastRenderedPageBreak/>
        <w:t xml:space="preserve">Indra Sastra, Andar, </w:t>
      </w:r>
      <w:r w:rsidRPr="009A2B59">
        <w:rPr>
          <w:i/>
        </w:rPr>
        <w:t>“Estetika Takempong Renjeang”</w:t>
      </w:r>
      <w:proofErr w:type="gramStart"/>
      <w:r w:rsidRPr="009A2B59">
        <w:t>.,</w:t>
      </w:r>
      <w:proofErr w:type="gramEnd"/>
      <w:r w:rsidRPr="009A2B59">
        <w:t xml:space="preserve"> 2016</w:t>
      </w:r>
    </w:p>
    <w:p w:rsidR="00EB2317" w:rsidRPr="009A2B59" w:rsidRDefault="00EB2317" w:rsidP="009A2B59">
      <w:pPr>
        <w:tabs>
          <w:tab w:val="left" w:pos="142"/>
        </w:tabs>
        <w:jc w:val="both"/>
      </w:pPr>
    </w:p>
    <w:p w:rsidR="009A2B59" w:rsidRDefault="00EB2317" w:rsidP="009A2B59">
      <w:pPr>
        <w:tabs>
          <w:tab w:val="left" w:pos="0"/>
        </w:tabs>
        <w:ind w:left="142"/>
        <w:jc w:val="both"/>
        <w:rPr>
          <w:i/>
        </w:rPr>
      </w:pPr>
      <w:proofErr w:type="gramStart"/>
      <w:r w:rsidRPr="009A2B59">
        <w:t>Waridi.</w:t>
      </w:r>
      <w:proofErr w:type="gramEnd"/>
      <w:r w:rsidRPr="009A2B59">
        <w:t xml:space="preserve"> “</w:t>
      </w:r>
      <w:r w:rsidR="009A2B59">
        <w:rPr>
          <w:i/>
        </w:rPr>
        <w:t>Gagasan &amp; kekaryaan Tiga</w:t>
      </w:r>
    </w:p>
    <w:p w:rsidR="00EB2317" w:rsidRPr="009A2B59" w:rsidRDefault="009A2B59" w:rsidP="009A2B59">
      <w:pPr>
        <w:ind w:left="360"/>
        <w:jc w:val="both"/>
      </w:pPr>
      <w:r>
        <w:rPr>
          <w:i/>
        </w:rPr>
        <w:t xml:space="preserve">Empu </w:t>
      </w:r>
      <w:r w:rsidR="00EB2317" w:rsidRPr="009A2B59">
        <w:rPr>
          <w:i/>
        </w:rPr>
        <w:t>Karawitan</w:t>
      </w:r>
      <w:r>
        <w:t>”, Bandung:    Pasca</w:t>
      </w:r>
      <w:r w:rsidR="00EB2317" w:rsidRPr="009A2B59">
        <w:t>sarjana</w:t>
      </w:r>
      <w:r>
        <w:t xml:space="preserve"> IS ISurakarta</w:t>
      </w:r>
      <w:proofErr w:type="gramStart"/>
      <w:r>
        <w:t>,</w:t>
      </w:r>
      <w:r w:rsidR="00EB2317" w:rsidRPr="009A2B59">
        <w:t>2008</w:t>
      </w:r>
      <w:proofErr w:type="gramEnd"/>
      <w:r w:rsidR="00EB2317" w:rsidRPr="009A2B59">
        <w:t>.</w:t>
      </w:r>
    </w:p>
    <w:p w:rsidR="00EB2317" w:rsidRPr="009A2B59" w:rsidRDefault="00EB2317" w:rsidP="009A2B59">
      <w:pPr>
        <w:tabs>
          <w:tab w:val="left" w:pos="142"/>
        </w:tabs>
        <w:jc w:val="both"/>
      </w:pPr>
    </w:p>
    <w:p w:rsidR="00EB2317" w:rsidRPr="009A2B59" w:rsidRDefault="00EB2317" w:rsidP="009A2B59">
      <w:pPr>
        <w:tabs>
          <w:tab w:val="left" w:pos="142"/>
        </w:tabs>
        <w:ind w:left="450" w:hanging="450"/>
        <w:jc w:val="both"/>
      </w:pPr>
      <w:r w:rsidRPr="009A2B59">
        <w:t>Firdaus, Jumaidil</w:t>
      </w:r>
      <w:proofErr w:type="gramStart"/>
      <w:r w:rsidRPr="009A2B59">
        <w:t>,  “</w:t>
      </w:r>
      <w:proofErr w:type="gramEnd"/>
      <w:r w:rsidRPr="009A2B59">
        <w:rPr>
          <w:i/>
        </w:rPr>
        <w:t>Two in One</w:t>
      </w:r>
      <w:r w:rsidRPr="009A2B59">
        <w:t xml:space="preserve">,” Laporan Karya Seni. </w:t>
      </w:r>
      <w:proofErr w:type="gramStart"/>
      <w:r w:rsidRPr="009A2B59">
        <w:t>Padangpanjang :</w:t>
      </w:r>
      <w:proofErr w:type="gramEnd"/>
      <w:r w:rsidRPr="009A2B59">
        <w:t xml:space="preserve"> ISI Padangpanjang., 2012.</w:t>
      </w:r>
    </w:p>
    <w:p w:rsidR="00EB2317" w:rsidRPr="0084498A" w:rsidRDefault="00EB2317" w:rsidP="00EB2317">
      <w:pPr>
        <w:tabs>
          <w:tab w:val="left" w:pos="142"/>
        </w:tabs>
        <w:ind w:left="450" w:hanging="450"/>
        <w:jc w:val="both"/>
      </w:pPr>
    </w:p>
    <w:p w:rsidR="00EB2317" w:rsidRDefault="00EB2317" w:rsidP="00EB2317">
      <w:pPr>
        <w:spacing w:line="480" w:lineRule="auto"/>
        <w:rPr>
          <w:rFonts w:ascii="Book Antiqua" w:hAnsi="Book Antiqua"/>
          <w:b/>
        </w:rPr>
        <w:sectPr w:rsidR="00EB2317" w:rsidSect="00C061FF">
          <w:type w:val="continuous"/>
          <w:pgSz w:w="12240" w:h="15840"/>
          <w:pgMar w:top="1440" w:right="1440" w:bottom="1440" w:left="1440" w:header="720" w:footer="720" w:gutter="0"/>
          <w:cols w:num="2" w:space="720"/>
          <w:docGrid w:linePitch="360"/>
        </w:sectPr>
      </w:pPr>
    </w:p>
    <w:p w:rsidR="00524E15" w:rsidRPr="009A2B59" w:rsidRDefault="00524E15" w:rsidP="00A403D6"/>
    <w:sectPr w:rsidR="00524E15" w:rsidRPr="009A2B59" w:rsidSect="00C061FF">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0B79" w:rsidRDefault="004A0B79" w:rsidP="00524E15">
      <w:r>
        <w:separator/>
      </w:r>
    </w:p>
  </w:endnote>
  <w:endnote w:type="continuationSeparator" w:id="1">
    <w:p w:rsidR="004A0B79" w:rsidRDefault="004A0B79" w:rsidP="00524E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3B8" w:rsidRPr="00EF0DF2" w:rsidRDefault="00D503B8" w:rsidP="00D503B8">
    <w:pPr>
      <w:pStyle w:val="Footer"/>
      <w:jc w:val="center"/>
    </w:pPr>
    <w:r w:rsidRPr="004D4690">
      <w:rPr>
        <w:rFonts w:ascii="Cambria" w:hAnsi="Cambria"/>
        <w:sz w:val="20"/>
        <w:szCs w:val="22"/>
        <w:lang w:val="id-ID"/>
      </w:rPr>
      <w:t>C</w:t>
    </w:r>
    <w:r>
      <w:rPr>
        <w:rFonts w:ascii="Cambria" w:hAnsi="Cambria"/>
        <w:sz w:val="20"/>
        <w:szCs w:val="22"/>
        <w:lang w:val="id-ID"/>
      </w:rPr>
      <w:t>opyright © 201</w:t>
    </w:r>
    <w:r>
      <w:rPr>
        <w:rFonts w:ascii="Cambria" w:hAnsi="Cambria"/>
        <w:sz w:val="20"/>
        <w:szCs w:val="22"/>
      </w:rPr>
      <w:t>8</w:t>
    </w:r>
    <w:r w:rsidRPr="004D4690">
      <w:rPr>
        <w:rFonts w:ascii="Cambria" w:hAnsi="Cambria"/>
        <w:sz w:val="20"/>
        <w:szCs w:val="22"/>
        <w:lang w:val="id-ID"/>
      </w:rPr>
      <w:t xml:space="preserve">, Jurnal </w:t>
    </w:r>
    <w:r>
      <w:rPr>
        <w:rFonts w:ascii="Cambria" w:hAnsi="Cambria"/>
        <w:sz w:val="20"/>
        <w:szCs w:val="22"/>
        <w:lang w:val="id-ID"/>
      </w:rPr>
      <w:t>Ekspresi Seni</w:t>
    </w:r>
    <w:r w:rsidRPr="004D4690">
      <w:rPr>
        <w:rFonts w:ascii="Cambria" w:hAnsi="Cambria"/>
        <w:sz w:val="20"/>
        <w:szCs w:val="22"/>
        <w:lang w:val="id-ID"/>
      </w:rPr>
      <w:t xml:space="preserve">, ISSN </w:t>
    </w:r>
    <w:r>
      <w:rPr>
        <w:rFonts w:ascii="Cambria" w:hAnsi="Cambria"/>
        <w:sz w:val="20"/>
        <w:szCs w:val="22"/>
        <w:lang w:val="id-ID"/>
      </w:rPr>
      <w:t>1412-1662</w:t>
    </w:r>
    <w:r>
      <w:rPr>
        <w:rFonts w:ascii="Cambria" w:hAnsi="Cambria"/>
        <w:sz w:val="20"/>
        <w:szCs w:val="22"/>
      </w:rPr>
      <w:t xml:space="preserve"> (print)</w:t>
    </w:r>
    <w:r>
      <w:rPr>
        <w:rFonts w:ascii="Cambria" w:hAnsi="Cambria"/>
        <w:sz w:val="20"/>
        <w:szCs w:val="22"/>
        <w:lang w:val="id-ID"/>
      </w:rPr>
      <w:t xml:space="preserve">, </w:t>
    </w:r>
    <w:r w:rsidRPr="00605711">
      <w:rPr>
        <w:rFonts w:ascii="Cambria" w:hAnsi="Cambria"/>
        <w:sz w:val="20"/>
        <w:szCs w:val="22"/>
        <w:lang w:val="id-ID"/>
      </w:rPr>
      <w:t xml:space="preserve">ISSN </w:t>
    </w:r>
    <w:r>
      <w:rPr>
        <w:rFonts w:ascii="Cambria" w:hAnsi="Cambria"/>
        <w:bCs/>
        <w:sz w:val="20"/>
        <w:szCs w:val="22"/>
        <w:lang w:val="id-ID"/>
      </w:rPr>
      <w:t>2580-2208</w:t>
    </w:r>
    <w:r>
      <w:rPr>
        <w:rFonts w:ascii="Cambria" w:hAnsi="Cambria"/>
        <w:bCs/>
        <w:sz w:val="20"/>
        <w:szCs w:val="22"/>
      </w:rPr>
      <w:t xml:space="preserve"> (online)</w:t>
    </w:r>
  </w:p>
  <w:p w:rsidR="00D503B8" w:rsidRPr="00B637F6" w:rsidRDefault="00D503B8" w:rsidP="00D503B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3B8" w:rsidRPr="00EF0DF2" w:rsidRDefault="00D503B8" w:rsidP="00D503B8">
    <w:pPr>
      <w:pStyle w:val="Footer"/>
      <w:jc w:val="center"/>
    </w:pPr>
    <w:r w:rsidRPr="004D4690">
      <w:rPr>
        <w:rFonts w:ascii="Cambria" w:hAnsi="Cambria"/>
        <w:sz w:val="20"/>
        <w:szCs w:val="22"/>
        <w:lang w:val="id-ID"/>
      </w:rPr>
      <w:t>C</w:t>
    </w:r>
    <w:r>
      <w:rPr>
        <w:rFonts w:ascii="Cambria" w:hAnsi="Cambria"/>
        <w:sz w:val="20"/>
        <w:szCs w:val="22"/>
        <w:lang w:val="id-ID"/>
      </w:rPr>
      <w:t>opyright © 201</w:t>
    </w:r>
    <w:r>
      <w:rPr>
        <w:rFonts w:ascii="Cambria" w:hAnsi="Cambria"/>
        <w:sz w:val="20"/>
        <w:szCs w:val="22"/>
      </w:rPr>
      <w:t>8</w:t>
    </w:r>
    <w:r w:rsidRPr="004D4690">
      <w:rPr>
        <w:rFonts w:ascii="Cambria" w:hAnsi="Cambria"/>
        <w:sz w:val="20"/>
        <w:szCs w:val="22"/>
        <w:lang w:val="id-ID"/>
      </w:rPr>
      <w:t xml:space="preserve">, Jurnal </w:t>
    </w:r>
    <w:r>
      <w:rPr>
        <w:rFonts w:ascii="Cambria" w:hAnsi="Cambria"/>
        <w:sz w:val="20"/>
        <w:szCs w:val="22"/>
      </w:rPr>
      <w:t>Laga-Laga</w:t>
    </w:r>
    <w:r w:rsidRPr="004D4690">
      <w:rPr>
        <w:rFonts w:ascii="Cambria" w:hAnsi="Cambria"/>
        <w:sz w:val="20"/>
        <w:szCs w:val="22"/>
        <w:lang w:val="id-ID"/>
      </w:rPr>
      <w:t xml:space="preserve">, ISSN </w:t>
    </w:r>
    <w:r>
      <w:rPr>
        <w:rFonts w:ascii="Cambria" w:hAnsi="Cambria"/>
        <w:sz w:val="20"/>
        <w:szCs w:val="22"/>
      </w:rPr>
      <w:t>2460-9900 (print)</w:t>
    </w:r>
    <w:r>
      <w:rPr>
        <w:rFonts w:ascii="Cambria" w:hAnsi="Cambria"/>
        <w:sz w:val="20"/>
        <w:szCs w:val="22"/>
        <w:lang w:val="id-ID"/>
      </w:rPr>
      <w:t xml:space="preserve">, </w:t>
    </w:r>
    <w:r w:rsidRPr="00605711">
      <w:rPr>
        <w:rFonts w:ascii="Cambria" w:hAnsi="Cambria"/>
        <w:sz w:val="20"/>
        <w:szCs w:val="22"/>
        <w:lang w:val="id-ID"/>
      </w:rPr>
      <w:t xml:space="preserve">ISSN </w:t>
    </w:r>
    <w:r>
      <w:rPr>
        <w:rFonts w:ascii="Cambria" w:hAnsi="Cambria"/>
        <w:bCs/>
        <w:sz w:val="20"/>
        <w:szCs w:val="22"/>
      </w:rPr>
      <w:t>2597-9000 (online)</w:t>
    </w:r>
  </w:p>
  <w:p w:rsidR="00D503B8" w:rsidRPr="00B637F6" w:rsidRDefault="00D503B8" w:rsidP="00D503B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3B8" w:rsidRPr="00EF0DF2" w:rsidRDefault="00D503B8" w:rsidP="00D503B8">
    <w:pPr>
      <w:pStyle w:val="Footer"/>
      <w:jc w:val="center"/>
    </w:pPr>
    <w:r w:rsidRPr="004D4690">
      <w:rPr>
        <w:rFonts w:ascii="Cambria" w:hAnsi="Cambria"/>
        <w:sz w:val="20"/>
        <w:szCs w:val="22"/>
        <w:lang w:val="id-ID"/>
      </w:rPr>
      <w:t>C</w:t>
    </w:r>
    <w:r>
      <w:rPr>
        <w:rFonts w:ascii="Cambria" w:hAnsi="Cambria"/>
        <w:sz w:val="20"/>
        <w:szCs w:val="22"/>
        <w:lang w:val="id-ID"/>
      </w:rPr>
      <w:t>opyright © 201</w:t>
    </w:r>
    <w:r>
      <w:rPr>
        <w:rFonts w:ascii="Cambria" w:hAnsi="Cambria"/>
        <w:sz w:val="20"/>
        <w:szCs w:val="22"/>
      </w:rPr>
      <w:t>8</w:t>
    </w:r>
    <w:r w:rsidRPr="004D4690">
      <w:rPr>
        <w:rFonts w:ascii="Cambria" w:hAnsi="Cambria"/>
        <w:sz w:val="20"/>
        <w:szCs w:val="22"/>
        <w:lang w:val="id-ID"/>
      </w:rPr>
      <w:t xml:space="preserve">, Jurnal </w:t>
    </w:r>
    <w:r>
      <w:rPr>
        <w:rFonts w:ascii="Cambria" w:hAnsi="Cambria"/>
        <w:sz w:val="20"/>
        <w:szCs w:val="22"/>
        <w:lang w:val="id-ID"/>
      </w:rPr>
      <w:t>Ekspresi Seni</w:t>
    </w:r>
    <w:r w:rsidRPr="004D4690">
      <w:rPr>
        <w:rFonts w:ascii="Cambria" w:hAnsi="Cambria"/>
        <w:sz w:val="20"/>
        <w:szCs w:val="22"/>
        <w:lang w:val="id-ID"/>
      </w:rPr>
      <w:t xml:space="preserve">, ISSN </w:t>
    </w:r>
    <w:r>
      <w:rPr>
        <w:rFonts w:ascii="Cambria" w:hAnsi="Cambria"/>
        <w:sz w:val="20"/>
        <w:szCs w:val="22"/>
        <w:lang w:val="id-ID"/>
      </w:rPr>
      <w:t>1412-1662</w:t>
    </w:r>
    <w:r>
      <w:rPr>
        <w:rFonts w:ascii="Cambria" w:hAnsi="Cambria"/>
        <w:sz w:val="20"/>
        <w:szCs w:val="22"/>
      </w:rPr>
      <w:t xml:space="preserve"> (print)</w:t>
    </w:r>
    <w:r>
      <w:rPr>
        <w:rFonts w:ascii="Cambria" w:hAnsi="Cambria"/>
        <w:sz w:val="20"/>
        <w:szCs w:val="22"/>
        <w:lang w:val="id-ID"/>
      </w:rPr>
      <w:t xml:space="preserve">, </w:t>
    </w:r>
    <w:r w:rsidRPr="00605711">
      <w:rPr>
        <w:rFonts w:ascii="Cambria" w:hAnsi="Cambria"/>
        <w:sz w:val="20"/>
        <w:szCs w:val="22"/>
        <w:lang w:val="id-ID"/>
      </w:rPr>
      <w:t xml:space="preserve">ISSN </w:t>
    </w:r>
    <w:r>
      <w:rPr>
        <w:rFonts w:ascii="Cambria" w:hAnsi="Cambria"/>
        <w:bCs/>
        <w:sz w:val="20"/>
        <w:szCs w:val="22"/>
        <w:lang w:val="id-ID"/>
      </w:rPr>
      <w:t>2580-2208</w:t>
    </w:r>
    <w:r>
      <w:rPr>
        <w:rFonts w:ascii="Cambria" w:hAnsi="Cambria"/>
        <w:bCs/>
        <w:sz w:val="20"/>
        <w:szCs w:val="22"/>
      </w:rPr>
      <w:t xml:space="preserve"> (online)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0B79" w:rsidRDefault="004A0B79" w:rsidP="00524E15">
      <w:r>
        <w:separator/>
      </w:r>
    </w:p>
  </w:footnote>
  <w:footnote w:type="continuationSeparator" w:id="1">
    <w:p w:rsidR="004A0B79" w:rsidRDefault="004A0B79" w:rsidP="00524E15">
      <w:r>
        <w:continuationSeparator/>
      </w:r>
    </w:p>
  </w:footnote>
  <w:footnote w:id="2">
    <w:p w:rsidR="00260C33" w:rsidRDefault="00260C33" w:rsidP="00260C33">
      <w:pPr>
        <w:pStyle w:val="FootnoteText"/>
      </w:pPr>
      <w:r>
        <w:rPr>
          <w:rStyle w:val="FootnoteReference"/>
        </w:rPr>
        <w:footnoteRef/>
      </w:r>
      <w:r>
        <w:t xml:space="preserve"> Laporan karya, Puja kusuma,diakses dari  </w:t>
      </w:r>
      <w:r>
        <w:rPr>
          <w:i/>
        </w:rPr>
        <w:t>digilb,isi.ac.id,</w:t>
      </w:r>
      <w:r>
        <w:t xml:space="preserve"> UPT Perpustakaan ISI Yogyakarta</w:t>
      </w:r>
    </w:p>
  </w:footnote>
  <w:footnote w:id="3">
    <w:p w:rsidR="00F367D1" w:rsidRDefault="00F367D1" w:rsidP="00F367D1">
      <w:pPr>
        <w:pStyle w:val="FootnoteText"/>
        <w:rPr>
          <w:rFonts w:asciiTheme="majorHAnsi" w:hAnsiTheme="majorHAnsi" w:cstheme="majorHAnsi"/>
        </w:rPr>
      </w:pPr>
      <w:r>
        <w:rPr>
          <w:rStyle w:val="FootnoteReference"/>
          <w:rFonts w:cstheme="majorHAnsi"/>
        </w:rPr>
        <w:footnoteRef/>
      </w:r>
      <w:r>
        <w:rPr>
          <w:rFonts w:asciiTheme="majorHAnsi" w:hAnsiTheme="majorHAnsi" w:cstheme="majorHAnsi"/>
        </w:rPr>
        <w:t>Ediwar, dkk.</w:t>
      </w:r>
      <w:r>
        <w:rPr>
          <w:rFonts w:asciiTheme="majorHAnsi" w:hAnsiTheme="majorHAnsi" w:cstheme="majorHAnsi"/>
          <w:i/>
        </w:rPr>
        <w:t>Musik Tradisional Minangkabau</w:t>
      </w:r>
      <w:r>
        <w:rPr>
          <w:rFonts w:asciiTheme="majorHAnsi" w:hAnsiTheme="majorHAnsi" w:cstheme="majorHAnsi"/>
        </w:rPr>
        <w:t>, (Magelang</w:t>
      </w:r>
      <w:proofErr w:type="gramStart"/>
      <w:r>
        <w:rPr>
          <w:rFonts w:asciiTheme="majorHAnsi" w:hAnsiTheme="majorHAnsi" w:cstheme="majorHAnsi"/>
        </w:rPr>
        <w:t>:Gre</w:t>
      </w:r>
      <w:proofErr w:type="gramEnd"/>
      <w:r>
        <w:rPr>
          <w:rFonts w:asciiTheme="majorHAnsi" w:hAnsiTheme="majorHAnsi" w:cstheme="majorHAnsi"/>
        </w:rPr>
        <w:t xml:space="preserve"> publishing: 2017), hlm, 6.</w:t>
      </w:r>
    </w:p>
  </w:footnote>
  <w:footnote w:id="4">
    <w:p w:rsidR="00F367D1" w:rsidRDefault="00F367D1" w:rsidP="00F367D1">
      <w:pPr>
        <w:pStyle w:val="FootnoteText"/>
        <w:rPr>
          <w:rFonts w:asciiTheme="majorHAnsi" w:hAnsiTheme="majorHAnsi" w:cstheme="majorHAnsi"/>
        </w:rPr>
      </w:pPr>
      <w:r>
        <w:rPr>
          <w:rStyle w:val="FootnoteReference"/>
          <w:rFonts w:cstheme="majorHAnsi"/>
        </w:rPr>
        <w:footnoteRef/>
      </w:r>
      <w:proofErr w:type="gramStart"/>
      <w:r>
        <w:rPr>
          <w:rFonts w:asciiTheme="majorHAnsi" w:hAnsiTheme="majorHAnsi" w:cstheme="majorHAnsi"/>
          <w:color w:val="000000" w:themeColor="text1"/>
        </w:rPr>
        <w:t xml:space="preserve">Hanefi, dkk </w:t>
      </w:r>
      <w:r>
        <w:rPr>
          <w:rFonts w:asciiTheme="majorHAnsi" w:hAnsiTheme="majorHAnsi" w:cstheme="majorHAnsi"/>
          <w:i/>
          <w:color w:val="000000" w:themeColor="text1"/>
        </w:rPr>
        <w:t xml:space="preserve">P </w:t>
      </w:r>
      <w:r>
        <w:rPr>
          <w:rFonts w:asciiTheme="majorHAnsi" w:hAnsiTheme="majorHAnsi" w:cstheme="majorHAnsi"/>
          <w:color w:val="000000" w:themeColor="text1"/>
        </w:rPr>
        <w:t>21, 2004.</w:t>
      </w:r>
      <w:proofErr w:type="gramEnd"/>
    </w:p>
  </w:footnote>
  <w:footnote w:id="5">
    <w:p w:rsidR="00F367D1" w:rsidRDefault="00F367D1" w:rsidP="00F367D1">
      <w:pPr>
        <w:pStyle w:val="FootnoteText"/>
      </w:pPr>
      <w:r>
        <w:rPr>
          <w:rStyle w:val="FootnoteReference"/>
          <w:rFonts w:cstheme="majorHAnsi"/>
        </w:rPr>
        <w:footnoteRef/>
      </w:r>
      <w:proofErr w:type="gramStart"/>
      <w:r>
        <w:rPr>
          <w:rFonts w:asciiTheme="majorHAnsi" w:hAnsiTheme="majorHAnsi" w:cstheme="majorHAnsi"/>
        </w:rPr>
        <w:t>Wawancara dengan Agung perdana</w:t>
      </w:r>
      <w:r>
        <w:t>.</w:t>
      </w:r>
      <w:proofErr w:type="gramEnd"/>
    </w:p>
  </w:footnote>
  <w:footnote w:id="6">
    <w:p w:rsidR="00F367D1" w:rsidRDefault="00F367D1" w:rsidP="00F367D1">
      <w:pPr>
        <w:pStyle w:val="FootnoteText"/>
        <w:rPr>
          <w:rFonts w:cstheme="minorHAnsi"/>
        </w:rPr>
      </w:pPr>
      <w:r>
        <w:rPr>
          <w:rStyle w:val="FootnoteReference"/>
          <w:rFonts w:cstheme="minorHAnsi"/>
        </w:rPr>
        <w:footnoteRef/>
      </w:r>
      <w:r>
        <w:rPr>
          <w:rFonts w:cstheme="minorHAnsi"/>
        </w:rPr>
        <w:t>Wawancara dengan Agung Perdana, 28 Agustus 2020 (pelaku sekaligus penerus)</w:t>
      </w:r>
    </w:p>
  </w:footnote>
  <w:footnote w:id="7">
    <w:p w:rsidR="00EB2317" w:rsidRDefault="00EB2317" w:rsidP="00EB2317">
      <w:pPr>
        <w:pStyle w:val="FootnoteText"/>
        <w:rPr>
          <w:rFonts w:cstheme="minorHAnsi"/>
        </w:rPr>
      </w:pPr>
      <w:r>
        <w:rPr>
          <w:rStyle w:val="FootnoteReference"/>
          <w:rFonts w:cstheme="minorHAnsi"/>
        </w:rPr>
        <w:footnoteRef/>
      </w:r>
      <w:proofErr w:type="gramStart"/>
      <w:r>
        <w:rPr>
          <w:rFonts w:cstheme="minorHAnsi"/>
          <w:color w:val="000000" w:themeColor="text1"/>
        </w:rPr>
        <w:t>Wawancara dengan Agung perdana, 28 Agustus 2020.</w:t>
      </w:r>
      <w:proofErr w:type="gramEnd"/>
    </w:p>
  </w:footnote>
  <w:footnote w:id="8">
    <w:p w:rsidR="00EB2317" w:rsidRDefault="00EB2317" w:rsidP="00EB2317">
      <w:pPr>
        <w:pStyle w:val="FootnoteText"/>
        <w:rPr>
          <w:lang w:val="en-ID"/>
        </w:rPr>
      </w:pPr>
      <w:r>
        <w:rPr>
          <w:rStyle w:val="FootnoteReference"/>
          <w:rFonts w:cstheme="minorHAnsi"/>
          <w:i/>
        </w:rPr>
        <w:footnoteRef/>
      </w:r>
      <w:proofErr w:type="gramStart"/>
      <w:r>
        <w:rPr>
          <w:rFonts w:cstheme="minorHAnsi"/>
          <w:i/>
          <w:lang w:val="en-ID"/>
        </w:rPr>
        <w:t>Kamus besar Bahasa Indonesia</w:t>
      </w:r>
      <w:r>
        <w:rPr>
          <w:rFonts w:cstheme="minorHAnsi"/>
          <w:lang w:val="en-ID"/>
        </w:rPr>
        <w:t xml:space="preserve"> (KBBI)/ singgah.html.</w:t>
      </w:r>
      <w:proofErr w:type="gramEnd"/>
    </w:p>
  </w:footnote>
  <w:footnote w:id="9">
    <w:p w:rsidR="00EB2317" w:rsidRDefault="00EB2317" w:rsidP="00EB2317">
      <w:pPr>
        <w:pStyle w:val="FootnoteText"/>
        <w:rPr>
          <w:lang w:val="en-ID"/>
        </w:rPr>
      </w:pPr>
      <w:r>
        <w:rPr>
          <w:rStyle w:val="FootnoteReference"/>
        </w:rPr>
        <w:footnoteRef/>
      </w:r>
      <w:r>
        <w:t xml:space="preserve">  Andar Indra Sastra, </w:t>
      </w:r>
      <w:r>
        <w:rPr>
          <w:i/>
        </w:rPr>
        <w:t>Estetika Talempong Renjeang</w:t>
      </w:r>
      <w:r>
        <w:t>, (ISI Padangpanjang,2016), hlm.17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3B8" w:rsidRDefault="00D503B8" w:rsidP="00D503B8">
    <w:pPr>
      <w:pStyle w:val="Header"/>
      <w:jc w:val="center"/>
      <w:rPr>
        <w:rFonts w:ascii="Cambria" w:hAnsi="Cambria"/>
        <w:b/>
        <w:sz w:val="22"/>
        <w:szCs w:val="22"/>
        <w:lang w:val="id-ID"/>
      </w:rPr>
    </w:pPr>
    <w:r w:rsidRPr="004D4690">
      <w:rPr>
        <w:rFonts w:ascii="Cambria" w:hAnsi="Cambria"/>
        <w:b/>
        <w:sz w:val="22"/>
        <w:szCs w:val="22"/>
        <w:lang w:val="id-ID"/>
      </w:rPr>
      <w:t xml:space="preserve">Jurnal </w:t>
    </w:r>
    <w:r>
      <w:rPr>
        <w:rFonts w:ascii="Cambria" w:hAnsi="Cambria"/>
        <w:b/>
        <w:sz w:val="22"/>
        <w:szCs w:val="22"/>
        <w:lang w:val="id-ID"/>
      </w:rPr>
      <w:t xml:space="preserve">Ekspresi Seni, Vol.     , No.      , Juni/November  (Tahun) </w:t>
    </w:r>
  </w:p>
  <w:p w:rsidR="00D503B8" w:rsidRPr="00B859C6" w:rsidRDefault="00D503B8" w:rsidP="00D503B8">
    <w:pPr>
      <w:pStyle w:val="Header"/>
      <w:jc w:val="center"/>
      <w:rPr>
        <w:rFonts w:ascii="Cambria" w:hAnsi="Cambria"/>
        <w:sz w:val="22"/>
        <w:szCs w:val="22"/>
        <w:lang w:val="id-ID"/>
      </w:rPr>
    </w:pPr>
    <w:r>
      <w:rPr>
        <w:rFonts w:ascii="Cambria" w:hAnsi="Cambria"/>
        <w:sz w:val="22"/>
        <w:szCs w:val="22"/>
        <w:lang w:val="id-ID"/>
      </w:rPr>
      <w:t>Nama Penulis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3B8" w:rsidRDefault="0093510E" w:rsidP="00D503B8">
    <w:pPr>
      <w:pStyle w:val="Header"/>
      <w:jc w:val="center"/>
      <w:rPr>
        <w:rFonts w:ascii="Cambria" w:hAnsi="Cambria"/>
        <w:b/>
        <w:sz w:val="22"/>
        <w:szCs w:val="22"/>
        <w:lang w:val="id-ID"/>
      </w:rPr>
    </w:pPr>
    <w:sdt>
      <w:sdtPr>
        <w:rPr>
          <w:rFonts w:ascii="Cambria" w:hAnsi="Cambria"/>
          <w:b/>
          <w:sz w:val="22"/>
          <w:szCs w:val="22"/>
          <w:lang w:val="id-ID"/>
        </w:rPr>
        <w:id w:val="1326868061"/>
        <w:docPartObj>
          <w:docPartGallery w:val="Page Numbers (Margins)"/>
          <w:docPartUnique/>
        </w:docPartObj>
      </w:sdtPr>
      <w:sdtContent>
        <w:r w:rsidRPr="0093510E">
          <w:rPr>
            <w:rFonts w:ascii="Cambria" w:hAnsi="Cambria"/>
            <w:b/>
            <w:noProof/>
            <w:sz w:val="22"/>
            <w:szCs w:val="22"/>
            <w:lang w:val="en-ID" w:eastAsia="en-ID"/>
          </w:rPr>
          <w:pict>
            <v:rect id="Rectangle 7" o:spid="_x0000_s4099" style="position:absolute;left:0;text-align:left;margin-left:184.8pt;margin-top:0;width:64.5pt;height:34.15pt;z-index:251668480;visibility:visible;mso-width-percent:900;mso-top-percent:100;mso-position-horizontal:right;mso-position-horizontal-relative:right-margin-area;mso-position-vertical-relative:margin;mso-width-percent:900;mso-top-percent:1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3l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" o:allowincell="f" stroked="f">
              <v:textbox style="mso-fit-shape-to-text:t" inset="0,,0">
                <w:txbxContent>
                  <w:p w:rsidR="00D503B8" w:rsidRDefault="00D503B8">
                    <w:pPr>
                      <w:pBdr>
                        <w:top w:val="single" w:sz="4" w:space="1" w:color="D8D8D8" w:themeColor="background1" w:themeShade="D8"/>
                      </w:pBdr>
                    </w:pPr>
                    <w:proofErr w:type="gramStart"/>
                    <w:r>
                      <w:t>Hal  |</w:t>
                    </w:r>
                    <w:proofErr w:type="gramEnd"/>
                    <w:r>
                      <w:t xml:space="preserve"> </w:t>
                    </w:r>
                    <w:fldSimple w:instr=" PAGE   \* MERGEFORMAT ">
                      <w:r w:rsidR="00235D83">
                        <w:rPr>
                          <w:noProof/>
                        </w:rPr>
                        <w:t>11</w:t>
                      </w:r>
                    </w:fldSimple>
                  </w:p>
                </w:txbxContent>
              </v:textbox>
              <w10:wrap anchorx="margin" anchory="margin"/>
            </v:rect>
          </w:pict>
        </w:r>
      </w:sdtContent>
    </w:sdt>
    <w:r w:rsidR="00D503B8" w:rsidRPr="004D4690">
      <w:rPr>
        <w:rFonts w:ascii="Cambria" w:hAnsi="Cambria"/>
        <w:b/>
        <w:sz w:val="22"/>
        <w:szCs w:val="22"/>
        <w:lang w:val="id-ID"/>
      </w:rPr>
      <w:t xml:space="preserve">Jurnal </w:t>
    </w:r>
    <w:r w:rsidR="00D503B8">
      <w:rPr>
        <w:rFonts w:ascii="Cambria" w:hAnsi="Cambria"/>
        <w:b/>
        <w:sz w:val="22"/>
        <w:szCs w:val="22"/>
      </w:rPr>
      <w:t>Laga-Laga</w:t>
    </w:r>
    <w:r w:rsidR="00D503B8">
      <w:rPr>
        <w:rFonts w:ascii="Cambria" w:hAnsi="Cambria"/>
        <w:b/>
        <w:sz w:val="22"/>
        <w:szCs w:val="22"/>
        <w:lang w:val="id-ID"/>
      </w:rPr>
      <w:t xml:space="preserve">, Vol.     , No.      , </w:t>
    </w:r>
    <w:r w:rsidR="00D503B8">
      <w:rPr>
        <w:rFonts w:ascii="Cambria" w:hAnsi="Cambria"/>
        <w:b/>
        <w:sz w:val="22"/>
        <w:szCs w:val="22"/>
      </w:rPr>
      <w:t>Maret</w:t>
    </w:r>
    <w:r w:rsidR="00D503B8">
      <w:rPr>
        <w:rFonts w:ascii="Cambria" w:hAnsi="Cambria"/>
        <w:b/>
        <w:sz w:val="22"/>
        <w:szCs w:val="22"/>
        <w:lang w:val="id-ID"/>
      </w:rPr>
      <w:t>/</w:t>
    </w:r>
    <w:r w:rsidR="00D503B8">
      <w:rPr>
        <w:rFonts w:ascii="Cambria" w:hAnsi="Cambria"/>
        <w:b/>
        <w:sz w:val="22"/>
        <w:szCs w:val="22"/>
      </w:rPr>
      <w:t>September</w:t>
    </w:r>
    <w:r w:rsidR="00D503B8">
      <w:rPr>
        <w:rFonts w:ascii="Cambria" w:hAnsi="Cambria"/>
        <w:b/>
        <w:sz w:val="22"/>
        <w:szCs w:val="22"/>
        <w:lang w:val="id-ID"/>
      </w:rPr>
      <w:t xml:space="preserve">  (Tahun) </w:t>
    </w:r>
  </w:p>
  <w:p w:rsidR="00D503B8" w:rsidRPr="00B859C6" w:rsidRDefault="00A403D6" w:rsidP="00D503B8">
    <w:pPr>
      <w:pStyle w:val="Header"/>
      <w:jc w:val="center"/>
      <w:rPr>
        <w:rFonts w:ascii="Cambria" w:hAnsi="Cambria"/>
        <w:sz w:val="22"/>
        <w:szCs w:val="22"/>
        <w:lang w:val="id-ID"/>
      </w:rPr>
    </w:pPr>
    <w:r>
      <w:rPr>
        <w:rFonts w:ascii="Cambria" w:hAnsi="Cambria"/>
        <w:sz w:val="22"/>
        <w:szCs w:val="22"/>
        <w:lang w:val="id-ID"/>
      </w:rPr>
      <w:t>Artika widya sari, Admiral, Firdaus</w:t>
    </w:r>
  </w:p>
  <w:p w:rsidR="00D503B8" w:rsidRPr="00B637F6" w:rsidRDefault="00D503B8" w:rsidP="00D503B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844947"/>
      <w:docPartObj>
        <w:docPartGallery w:val="Page Numbers (Margins)"/>
        <w:docPartUnique/>
      </w:docPartObj>
    </w:sdtPr>
    <w:sdtContent>
      <w:p w:rsidR="00D503B8" w:rsidRDefault="0093510E">
        <w:r w:rsidRPr="0093510E">
          <w:rPr>
            <w:noProof/>
            <w:lang w:val="en-ID" w:eastAsia="en-ID"/>
          </w:rPr>
          <w:pict>
            <v:rect id="Rectangle 6" o:spid="_x0000_s4098" style="position:absolute;margin-left:184.8pt;margin-top:0;width:64.5pt;height:34.15pt;z-index:251666432;visibility:visible;mso-width-percent:900;mso-top-percent:100;mso-position-horizontal:right;mso-position-horizontal-relative:right-margin-area;mso-position-vertical-relative:margin;mso-width-percent:900;mso-top-percent:1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DNKU1R/AgAABAUA&#10;AA4AAAAAAAAAAAAAAAAALgIAAGRycy9lMm9Eb2MueG1sUEsBAi0AFAAGAAgAAAAhAPC+RHvaAAAA&#10;BAEAAA8AAAAAAAAAAAAAAAAA2QQAAGRycy9kb3ducmV2LnhtbFBLBQYAAAAABAAEAPMAAADgBQAA&#10;AAA=&#10;" o:allowincell="f" stroked="f">
              <v:textbox style="mso-fit-shape-to-text:t" inset="0,,0">
                <w:txbxContent>
                  <w:p w:rsidR="00D503B8" w:rsidRDefault="00D503B8">
                    <w:pPr>
                      <w:pBdr>
                        <w:top w:val="single" w:sz="4" w:space="1" w:color="D8D8D8" w:themeColor="background1" w:themeShade="D8"/>
                      </w:pBdr>
                    </w:pPr>
                    <w:proofErr w:type="gramStart"/>
                    <w:r>
                      <w:t>Hal  |</w:t>
                    </w:r>
                    <w:proofErr w:type="gramEnd"/>
                    <w:r>
                      <w:t xml:space="preserve"> </w:t>
                    </w:r>
                    <w:fldSimple w:instr=" PAGE   \* MERGEFORMAT ">
                      <w:r w:rsidR="00235D83">
                        <w:rPr>
                          <w:noProof/>
                        </w:rPr>
                        <w:t>1</w:t>
                      </w:r>
                    </w:fldSimple>
                  </w:p>
                </w:txbxContent>
              </v:textbox>
              <w10:wrap anchorx="margin" anchory="margin"/>
            </v:rect>
          </w:pict>
        </w:r>
      </w:p>
    </w:sdtContent>
  </w:sdt>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9050"/>
    </w:tblGrid>
    <w:tr w:rsidR="00D503B8" w:rsidTr="00524E15">
      <w:tc>
        <w:tcPr>
          <w:tcW w:w="9050" w:type="dxa"/>
          <w:vAlign w:val="center"/>
        </w:tcPr>
        <w:p w:rsidR="00D503B8" w:rsidRDefault="00D503B8" w:rsidP="00D503B8">
          <w:pPr>
            <w:pStyle w:val="Header"/>
            <w:spacing w:before="120"/>
            <w:jc w:val="center"/>
            <w:rPr>
              <w:rFonts w:ascii="Cambria" w:hAnsi="Cambria" w:cs="Arial"/>
              <w:b/>
              <w:sz w:val="32"/>
              <w:lang w:val="id-ID"/>
            </w:rPr>
          </w:pPr>
          <w:r w:rsidRPr="00220D8E">
            <w:rPr>
              <w:rFonts w:ascii="Cambria" w:hAnsi="Cambria" w:cs="Arial"/>
              <w:b/>
              <w:noProof/>
              <w:sz w:val="22"/>
            </w:rPr>
            <w:drawing>
              <wp:anchor distT="0" distB="0" distL="114300" distR="114300" simplePos="0" relativeHeight="251664384" behindDoc="1" locked="0" layoutInCell="1" allowOverlap="1">
                <wp:simplePos x="0" y="0"/>
                <wp:positionH relativeFrom="column">
                  <wp:posOffset>4972050</wp:posOffset>
                </wp:positionH>
                <wp:positionV relativeFrom="paragraph">
                  <wp:posOffset>142875</wp:posOffset>
                </wp:positionV>
                <wp:extent cx="709930" cy="552450"/>
                <wp:effectExtent l="0" t="0" r="0" b="0"/>
                <wp:wrapNone/>
                <wp:docPr id="3" name="Picture 3" descr="D:\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dex.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9930" cy="552450"/>
                        </a:xfrm>
                        <a:prstGeom prst="rect">
                          <a:avLst/>
                        </a:prstGeom>
                        <a:noFill/>
                        <a:ln>
                          <a:noFill/>
                        </a:ln>
                      </pic:spPr>
                    </pic:pic>
                  </a:graphicData>
                </a:graphic>
              </wp:anchor>
            </w:drawing>
          </w:r>
          <w:r w:rsidRPr="00D7305A">
            <w:rPr>
              <w:noProof/>
            </w:rPr>
            <w:drawing>
              <wp:anchor distT="0" distB="0" distL="114300" distR="114300" simplePos="0" relativeHeight="251662336" behindDoc="1" locked="0" layoutInCell="1" allowOverlap="1">
                <wp:simplePos x="0" y="0"/>
                <wp:positionH relativeFrom="column">
                  <wp:posOffset>1911350</wp:posOffset>
                </wp:positionH>
                <wp:positionV relativeFrom="paragraph">
                  <wp:posOffset>92710</wp:posOffset>
                </wp:positionV>
                <wp:extent cx="1845310" cy="52197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2157" t="63076" r="40512" b="28205"/>
                        <a:stretch/>
                      </pic:blipFill>
                      <pic:spPr bwMode="auto">
                        <a:xfrm>
                          <a:off x="0" y="0"/>
                          <a:ext cx="1845310" cy="5219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D503B8" w:rsidRDefault="00D503B8" w:rsidP="00D503B8">
          <w:pPr>
            <w:pStyle w:val="Header"/>
            <w:spacing w:before="120"/>
            <w:jc w:val="center"/>
            <w:rPr>
              <w:rFonts w:ascii="Cambria" w:hAnsi="Cambria" w:cs="Arial"/>
              <w:b/>
              <w:sz w:val="30"/>
              <w:lang w:val="id-ID"/>
            </w:rPr>
          </w:pPr>
        </w:p>
        <w:p w:rsidR="00D503B8" w:rsidRDefault="00D503B8" w:rsidP="00D503B8">
          <w:pPr>
            <w:pStyle w:val="Header"/>
            <w:tabs>
              <w:tab w:val="clear" w:pos="8640"/>
            </w:tabs>
            <w:jc w:val="center"/>
            <w:rPr>
              <w:rFonts w:ascii="Cambria" w:hAnsi="Cambria" w:cs="Arial"/>
              <w:b/>
              <w:noProof/>
              <w:lang w:val="en-ID" w:eastAsia="en-ID"/>
            </w:rPr>
          </w:pPr>
          <w:r w:rsidRPr="00524E15">
            <w:rPr>
              <w:rFonts w:ascii="Cambria" w:hAnsi="Cambria" w:cs="Arial"/>
              <w:b/>
              <w:noProof/>
              <w:sz w:val="22"/>
              <w:lang w:val="en-ID" w:eastAsia="en-ID"/>
            </w:rPr>
            <w:t xml:space="preserve">J U R N A L   S E N I   P E R T U N J U K A N </w:t>
          </w:r>
        </w:p>
        <w:p w:rsidR="00D503B8" w:rsidRDefault="00D503B8" w:rsidP="00D503B8">
          <w:pPr>
            <w:pStyle w:val="Header"/>
            <w:tabs>
              <w:tab w:val="clear" w:pos="8640"/>
            </w:tabs>
            <w:jc w:val="center"/>
            <w:rPr>
              <w:rFonts w:ascii="Cambria" w:hAnsi="Cambria" w:cs="Arial"/>
              <w:b/>
              <w:i/>
              <w:sz w:val="20"/>
              <w:szCs w:val="20"/>
              <w:lang w:val="id-ID"/>
            </w:rPr>
          </w:pPr>
        </w:p>
        <w:p w:rsidR="00D503B8" w:rsidRDefault="00D503B8" w:rsidP="00D503B8">
          <w:pPr>
            <w:pStyle w:val="Header"/>
            <w:tabs>
              <w:tab w:val="clear" w:pos="8640"/>
            </w:tabs>
            <w:jc w:val="center"/>
          </w:pPr>
          <w:r w:rsidRPr="007D193C">
            <w:rPr>
              <w:rFonts w:ascii="Cambria" w:hAnsi="Cambria" w:cs="Arial"/>
              <w:b/>
              <w:i/>
              <w:sz w:val="20"/>
              <w:szCs w:val="20"/>
              <w:lang w:val="id-ID"/>
            </w:rPr>
            <w:t>Available online at</w:t>
          </w:r>
          <w:r>
            <w:rPr>
              <w:rFonts w:ascii="Cambria" w:hAnsi="Cambria" w:cs="Arial"/>
              <w:b/>
              <w:i/>
              <w:sz w:val="20"/>
              <w:szCs w:val="20"/>
              <w:lang w:val="id-ID"/>
            </w:rPr>
            <w:t>:</w:t>
          </w:r>
          <w:r w:rsidRPr="00524E15">
            <w:rPr>
              <w:rFonts w:ascii="Cambria" w:hAnsi="Cambria" w:cs="Arial"/>
              <w:b/>
              <w:i/>
              <w:sz w:val="20"/>
              <w:szCs w:val="20"/>
              <w:lang w:val="id-ID"/>
            </w:rPr>
            <w:t>https://journal.isi-padangpanjang.ac.id/index.php/Lagalaga</w:t>
          </w:r>
        </w:p>
      </w:tc>
    </w:tr>
  </w:tbl>
  <w:p w:rsidR="00D503B8" w:rsidRPr="00FE5DEF" w:rsidRDefault="0093510E" w:rsidP="00D503B8">
    <w:pPr>
      <w:pStyle w:val="Header"/>
      <w:rPr>
        <w:sz w:val="18"/>
      </w:rPr>
    </w:pPr>
    <w:r w:rsidRPr="0093510E">
      <w:rPr>
        <w:noProof/>
        <w:lang w:val="en-ID" w:eastAsia="en-ID"/>
      </w:rPr>
      <w:pict>
        <v:shapetype id="_x0000_t32" coordsize="21600,21600" o:spt="32" o:oned="t" path="m,l21600,21600e" filled="f">
          <v:path arrowok="t" fillok="f" o:connecttype="none"/>
          <o:lock v:ext="edit" shapetype="t"/>
        </v:shapetype>
        <v:shape id="Straight Arrow Connector 3" o:spid="_x0000_s4097" type="#_x0000_t32" style="position:absolute;margin-left:-6.45pt;margin-top:4.4pt;width:464.55pt;height:0;z-index:251660288;visibility:visible;mso-wrap-distance-top:-6e-5mm;mso-wrap-distance-bottom:-6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" strokeweight="1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1C10FA"/>
    <w:multiLevelType w:val="hybridMultilevel"/>
    <w:tmpl w:val="040C951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grammar="clean"/>
  <w:defaultTabStop w:val="720"/>
  <w:characterSpacingControl w:val="doNotCompress"/>
  <w:hdrShapeDefaults>
    <o:shapedefaults v:ext="edit" spidmax="4102"/>
    <o:shapelayout v:ext="edit">
      <o:idmap v:ext="edit" data="4"/>
      <o:rules v:ext="edit">
        <o:r id="V:Rule2" type="connector" idref="#Straight Arrow Connector 3"/>
      </o:rules>
    </o:shapelayout>
  </w:hdrShapeDefaults>
  <w:footnotePr>
    <w:footnote w:id="0"/>
    <w:footnote w:id="1"/>
  </w:footnotePr>
  <w:endnotePr>
    <w:endnote w:id="0"/>
    <w:endnote w:id="1"/>
  </w:endnotePr>
  <w:compat/>
  <w:rsids>
    <w:rsidRoot w:val="00524E15"/>
    <w:rsid w:val="001D2867"/>
    <w:rsid w:val="00235D83"/>
    <w:rsid w:val="00260C33"/>
    <w:rsid w:val="0029183E"/>
    <w:rsid w:val="003022B6"/>
    <w:rsid w:val="00343D4C"/>
    <w:rsid w:val="00431288"/>
    <w:rsid w:val="0045034F"/>
    <w:rsid w:val="004A0B79"/>
    <w:rsid w:val="00524E15"/>
    <w:rsid w:val="005C32F2"/>
    <w:rsid w:val="00687110"/>
    <w:rsid w:val="006B5E4E"/>
    <w:rsid w:val="00856B4D"/>
    <w:rsid w:val="008A3062"/>
    <w:rsid w:val="008F0B5E"/>
    <w:rsid w:val="00915A72"/>
    <w:rsid w:val="0093510E"/>
    <w:rsid w:val="009A2B59"/>
    <w:rsid w:val="009A40D3"/>
    <w:rsid w:val="009F73A9"/>
    <w:rsid w:val="00A14F07"/>
    <w:rsid w:val="00A35CF0"/>
    <w:rsid w:val="00A403D6"/>
    <w:rsid w:val="00AB7571"/>
    <w:rsid w:val="00B63DFA"/>
    <w:rsid w:val="00C0119F"/>
    <w:rsid w:val="00C06B68"/>
    <w:rsid w:val="00D14B22"/>
    <w:rsid w:val="00D503B8"/>
    <w:rsid w:val="00DB3758"/>
    <w:rsid w:val="00DF6A32"/>
    <w:rsid w:val="00EB2317"/>
    <w:rsid w:val="00ED1ED3"/>
    <w:rsid w:val="00ED6C37"/>
    <w:rsid w:val="00F367D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1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E15"/>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24E15"/>
    <w:rPr>
      <w:rFonts w:cs="Times New Roman"/>
      <w:color w:val="0000FF"/>
      <w:u w:val="single"/>
    </w:rPr>
  </w:style>
  <w:style w:type="paragraph" w:styleId="Header">
    <w:name w:val="header"/>
    <w:basedOn w:val="Normal"/>
    <w:link w:val="HeaderChar"/>
    <w:uiPriority w:val="99"/>
    <w:rsid w:val="00524E15"/>
    <w:pPr>
      <w:tabs>
        <w:tab w:val="center" w:pos="4320"/>
        <w:tab w:val="right" w:pos="8640"/>
      </w:tabs>
    </w:pPr>
  </w:style>
  <w:style w:type="character" w:customStyle="1" w:styleId="HeaderChar">
    <w:name w:val="Header Char"/>
    <w:basedOn w:val="DefaultParagraphFont"/>
    <w:link w:val="Header"/>
    <w:uiPriority w:val="99"/>
    <w:rsid w:val="00524E15"/>
    <w:rPr>
      <w:rFonts w:ascii="Times New Roman" w:eastAsia="Times New Roman" w:hAnsi="Times New Roman" w:cs="Times New Roman"/>
      <w:sz w:val="24"/>
      <w:szCs w:val="24"/>
      <w:lang w:val="en-US"/>
    </w:rPr>
  </w:style>
  <w:style w:type="paragraph" w:styleId="Footer">
    <w:name w:val="footer"/>
    <w:basedOn w:val="Normal"/>
    <w:link w:val="FooterChar"/>
    <w:uiPriority w:val="99"/>
    <w:rsid w:val="00524E15"/>
    <w:pPr>
      <w:tabs>
        <w:tab w:val="center" w:pos="4320"/>
        <w:tab w:val="right" w:pos="8640"/>
      </w:tabs>
    </w:pPr>
  </w:style>
  <w:style w:type="character" w:customStyle="1" w:styleId="FooterChar">
    <w:name w:val="Footer Char"/>
    <w:basedOn w:val="DefaultParagraphFont"/>
    <w:link w:val="Footer"/>
    <w:uiPriority w:val="99"/>
    <w:rsid w:val="00524E15"/>
    <w:rPr>
      <w:rFonts w:ascii="Times New Roman" w:eastAsia="Times New Roman" w:hAnsi="Times New Roman" w:cs="Times New Roman"/>
      <w:sz w:val="24"/>
      <w:szCs w:val="24"/>
      <w:lang w:val="en-US"/>
    </w:rPr>
  </w:style>
  <w:style w:type="paragraph" w:customStyle="1" w:styleId="JPEHeading1">
    <w:name w:val="JPE_Heading 1"/>
    <w:basedOn w:val="Normal"/>
    <w:qFormat/>
    <w:rsid w:val="00524E15"/>
    <w:pPr>
      <w:spacing w:before="120" w:after="120"/>
    </w:pPr>
    <w:rPr>
      <w:b/>
      <w:sz w:val="22"/>
    </w:rPr>
  </w:style>
  <w:style w:type="paragraph" w:customStyle="1" w:styleId="JPEPictureCapture">
    <w:name w:val="JPE_Picture Capture"/>
    <w:basedOn w:val="Normal"/>
    <w:qFormat/>
    <w:rsid w:val="00524E15"/>
    <w:pPr>
      <w:spacing w:before="120" w:after="120"/>
      <w:jc w:val="center"/>
    </w:pPr>
    <w:rPr>
      <w:sz w:val="22"/>
    </w:rPr>
  </w:style>
  <w:style w:type="paragraph" w:customStyle="1" w:styleId="JPETableCapture">
    <w:name w:val="JPE_Table Capture"/>
    <w:basedOn w:val="Normal"/>
    <w:qFormat/>
    <w:rsid w:val="00524E15"/>
    <w:pPr>
      <w:spacing w:before="120" w:after="120"/>
      <w:jc w:val="center"/>
    </w:pPr>
    <w:rPr>
      <w:sz w:val="22"/>
    </w:rPr>
  </w:style>
  <w:style w:type="paragraph" w:customStyle="1" w:styleId="JPETitleArticle">
    <w:name w:val="JPE_Title Article"/>
    <w:basedOn w:val="Normal"/>
    <w:qFormat/>
    <w:rsid w:val="00524E15"/>
    <w:pPr>
      <w:jc w:val="center"/>
    </w:pPr>
    <w:rPr>
      <w:b/>
      <w:sz w:val="26"/>
      <w:szCs w:val="22"/>
      <w:lang w:val="id-ID"/>
    </w:rPr>
  </w:style>
  <w:style w:type="paragraph" w:customStyle="1" w:styleId="JPEBody">
    <w:name w:val="JPE_Body"/>
    <w:basedOn w:val="Normal"/>
    <w:qFormat/>
    <w:rsid w:val="00524E15"/>
    <w:pPr>
      <w:ind w:firstLine="567"/>
      <w:jc w:val="both"/>
    </w:pPr>
    <w:rPr>
      <w:sz w:val="22"/>
      <w:lang w:val="id-ID"/>
    </w:rPr>
  </w:style>
  <w:style w:type="paragraph" w:customStyle="1" w:styleId="JPEReference">
    <w:name w:val="JPE_Reference"/>
    <w:basedOn w:val="Normal"/>
    <w:qFormat/>
    <w:rsid w:val="00524E15"/>
    <w:pPr>
      <w:spacing w:before="120" w:after="120"/>
      <w:ind w:left="567" w:hanging="567"/>
      <w:jc w:val="both"/>
    </w:pPr>
    <w:rPr>
      <w:color w:val="000000"/>
      <w:sz w:val="22"/>
      <w:szCs w:val="22"/>
      <w:lang w:val="id-ID"/>
    </w:rPr>
  </w:style>
  <w:style w:type="paragraph" w:customStyle="1" w:styleId="Stylepapertitle14pt">
    <w:name w:val="Style paper title + 14 pt"/>
    <w:basedOn w:val="Normal"/>
    <w:rsid w:val="00524E15"/>
    <w:pPr>
      <w:spacing w:after="120"/>
      <w:jc w:val="center"/>
    </w:pPr>
    <w:rPr>
      <w:rFonts w:eastAsia="MS Mincho"/>
      <w:noProof/>
      <w:szCs w:val="48"/>
    </w:rPr>
  </w:style>
  <w:style w:type="paragraph" w:customStyle="1" w:styleId="StyleAuthorBold">
    <w:name w:val="Style Author + Bold"/>
    <w:basedOn w:val="Normal"/>
    <w:rsid w:val="00524E15"/>
    <w:pPr>
      <w:spacing w:before="240" w:after="40"/>
      <w:jc w:val="center"/>
    </w:pPr>
    <w:rPr>
      <w:rFonts w:eastAsia="SimSun"/>
      <w:b/>
      <w:bCs/>
      <w:noProof/>
      <w:sz w:val="22"/>
      <w:szCs w:val="22"/>
    </w:rPr>
  </w:style>
  <w:style w:type="paragraph" w:customStyle="1" w:styleId="abstrak">
    <w:name w:val="abstrak"/>
    <w:basedOn w:val="BodyText"/>
    <w:qFormat/>
    <w:rsid w:val="00524E15"/>
    <w:pPr>
      <w:spacing w:after="0"/>
      <w:ind w:left="567" w:right="567"/>
      <w:jc w:val="both"/>
    </w:pPr>
    <w:rPr>
      <w:rFonts w:eastAsia="SimSun"/>
      <w:spacing w:val="-1"/>
      <w:sz w:val="20"/>
    </w:rPr>
  </w:style>
  <w:style w:type="paragraph" w:customStyle="1" w:styleId="Afiliasi">
    <w:name w:val="Afiliasi"/>
    <w:basedOn w:val="Normal"/>
    <w:qFormat/>
    <w:rsid w:val="00524E15"/>
    <w:pPr>
      <w:spacing w:before="40" w:after="40"/>
      <w:contextualSpacing/>
      <w:jc w:val="center"/>
    </w:pPr>
    <w:rPr>
      <w:rFonts w:eastAsia="SimSun"/>
      <w:noProof/>
      <w:sz w:val="20"/>
      <w:szCs w:val="20"/>
      <w:lang w:val="id-ID"/>
    </w:rPr>
  </w:style>
  <w:style w:type="paragraph" w:styleId="BodyText">
    <w:name w:val="Body Text"/>
    <w:basedOn w:val="Normal"/>
    <w:link w:val="BodyTextChar"/>
    <w:uiPriority w:val="99"/>
    <w:semiHidden/>
    <w:unhideWhenUsed/>
    <w:rsid w:val="00524E15"/>
    <w:pPr>
      <w:spacing w:after="120"/>
    </w:pPr>
  </w:style>
  <w:style w:type="character" w:customStyle="1" w:styleId="BodyTextChar">
    <w:name w:val="Body Text Char"/>
    <w:basedOn w:val="DefaultParagraphFont"/>
    <w:link w:val="BodyText"/>
    <w:uiPriority w:val="99"/>
    <w:semiHidden/>
    <w:rsid w:val="00524E15"/>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45034F"/>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5034F"/>
    <w:rPr>
      <w:rFonts w:ascii="Tahoma" w:hAnsi="Tahoma" w:cs="Tahoma"/>
      <w:sz w:val="16"/>
      <w:szCs w:val="16"/>
      <w:lang w:val="en-US"/>
    </w:rPr>
  </w:style>
  <w:style w:type="paragraph" w:styleId="ListParagraph">
    <w:name w:val="List Paragraph"/>
    <w:basedOn w:val="Normal"/>
    <w:uiPriority w:val="34"/>
    <w:qFormat/>
    <w:rsid w:val="00AB7571"/>
    <w:pPr>
      <w:spacing w:after="200" w:line="276"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260C3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260C33"/>
    <w:rPr>
      <w:sz w:val="20"/>
      <w:szCs w:val="20"/>
      <w:lang w:val="en-US"/>
    </w:rPr>
  </w:style>
  <w:style w:type="character" w:styleId="FootnoteReference">
    <w:name w:val="footnote reference"/>
    <w:basedOn w:val="DefaultParagraphFont"/>
    <w:uiPriority w:val="99"/>
    <w:semiHidden/>
    <w:unhideWhenUsed/>
    <w:rsid w:val="00260C33"/>
    <w:rPr>
      <w:vertAlign w:val="superscript"/>
    </w:rPr>
  </w:style>
  <w:style w:type="paragraph" w:styleId="NoSpacing">
    <w:name w:val="No Spacing"/>
    <w:uiPriority w:val="1"/>
    <w:qFormat/>
    <w:rsid w:val="00EB2317"/>
    <w:pPr>
      <w:spacing w:after="0" w:line="240" w:lineRule="auto"/>
    </w:pPr>
    <w:rPr>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itawahyuni06@gmail.com" TargetMode="Externa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31A53-E892-4B17-9D74-1FFB46FD5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2322</Words>
  <Characters>13237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FSP 10</dc:creator>
  <cp:lastModifiedBy>User</cp:lastModifiedBy>
  <cp:revision>2</cp:revision>
  <dcterms:created xsi:type="dcterms:W3CDTF">2021-02-17T08:36:00Z</dcterms:created>
  <dcterms:modified xsi:type="dcterms:W3CDTF">2021-02-17T08:36:00Z</dcterms:modified>
</cp:coreProperties>
</file>